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73D" w:rsidRDefault="00BA473D" w:rsidP="00A727B7">
      <w:pPr>
        <w:spacing w:after="0"/>
        <w:jc w:val="center"/>
        <w:rPr>
          <w:rFonts w:ascii="Arial" w:hAnsi="Arial" w:cs="Arial"/>
          <w:b/>
          <w:bCs/>
          <w:u w:val="single"/>
          <w:lang w:val="de-DE"/>
        </w:rPr>
      </w:pPr>
    </w:p>
    <w:p w:rsidR="001021F4" w:rsidRDefault="001021F4" w:rsidP="001021F4">
      <w:pPr>
        <w:spacing w:after="0"/>
        <w:rPr>
          <w:rFonts w:asciiTheme="minorHAnsi" w:hAnsiTheme="minorHAnsi" w:cs="Arial"/>
          <w:b/>
          <w:bCs/>
          <w:sz w:val="28"/>
          <w:szCs w:val="28"/>
          <w:u w:val="single"/>
          <w:lang w:val="de-DE"/>
        </w:rPr>
      </w:pPr>
    </w:p>
    <w:p w:rsidR="001021F4" w:rsidRDefault="00D45F19" w:rsidP="001021F4">
      <w:pPr>
        <w:spacing w:after="0"/>
        <w:jc w:val="center"/>
        <w:rPr>
          <w:rFonts w:asciiTheme="minorHAnsi" w:hAnsiTheme="minorHAnsi" w:cs="Arial"/>
          <w:b/>
          <w:bCs/>
          <w:sz w:val="28"/>
          <w:szCs w:val="28"/>
          <w:u w:val="single"/>
          <w:lang w:val="de-DE"/>
        </w:rPr>
      </w:pPr>
      <w:r>
        <w:rPr>
          <w:rFonts w:asciiTheme="minorHAnsi" w:hAnsiTheme="minorHAnsi" w:cs="Arial"/>
          <w:b/>
          <w:bCs/>
          <w:sz w:val="28"/>
          <w:szCs w:val="28"/>
          <w:u w:val="single"/>
          <w:lang w:val="de-DE"/>
        </w:rPr>
        <w:t>Aufforderung</w:t>
      </w:r>
      <w:r w:rsidR="001021F4">
        <w:rPr>
          <w:rFonts w:asciiTheme="minorHAnsi" w:hAnsiTheme="minorHAnsi" w:cs="Arial"/>
          <w:b/>
          <w:bCs/>
          <w:sz w:val="28"/>
          <w:szCs w:val="28"/>
          <w:u w:val="single"/>
          <w:lang w:val="de-DE"/>
        </w:rPr>
        <w:t xml:space="preserve"> </w:t>
      </w:r>
      <w:r>
        <w:rPr>
          <w:rFonts w:asciiTheme="minorHAnsi" w:hAnsiTheme="minorHAnsi" w:cs="Arial"/>
          <w:b/>
          <w:bCs/>
          <w:sz w:val="28"/>
          <w:szCs w:val="28"/>
          <w:u w:val="single"/>
          <w:lang w:val="de-DE"/>
        </w:rPr>
        <w:t xml:space="preserve">zur </w:t>
      </w:r>
      <w:proofErr w:type="spellStart"/>
      <w:r>
        <w:rPr>
          <w:rFonts w:asciiTheme="minorHAnsi" w:hAnsiTheme="minorHAnsi" w:cs="Arial"/>
          <w:b/>
          <w:bCs/>
          <w:sz w:val="28"/>
          <w:szCs w:val="28"/>
          <w:u w:val="single"/>
          <w:lang w:val="de-DE"/>
        </w:rPr>
        <w:t>Anbotslegung</w:t>
      </w:r>
      <w:proofErr w:type="spellEnd"/>
    </w:p>
    <w:p w:rsidR="005B3A5B" w:rsidRPr="005B3A5B" w:rsidRDefault="001021F4" w:rsidP="005B3A5B">
      <w:pPr>
        <w:jc w:val="center"/>
        <w:rPr>
          <w:rFonts w:asciiTheme="minorHAnsi" w:hAnsiTheme="minorHAnsi" w:cs="Arial"/>
          <w:b/>
          <w:bCs/>
          <w:sz w:val="24"/>
          <w:szCs w:val="24"/>
          <w:u w:val="single"/>
          <w:lang w:val="de-DE"/>
        </w:rPr>
      </w:pPr>
      <w:r w:rsidRPr="005B3A5B">
        <w:rPr>
          <w:rFonts w:asciiTheme="minorHAnsi" w:hAnsiTheme="minorHAnsi" w:cs="Arial"/>
          <w:b/>
          <w:bCs/>
          <w:sz w:val="24"/>
          <w:szCs w:val="24"/>
          <w:u w:val="single"/>
          <w:lang w:val="de-DE"/>
        </w:rPr>
        <w:t>Projekt</w:t>
      </w:r>
      <w:r w:rsidR="005B3A5B">
        <w:rPr>
          <w:rFonts w:asciiTheme="minorHAnsi" w:hAnsiTheme="minorHAnsi" w:cs="Arial"/>
          <w:b/>
          <w:bCs/>
          <w:sz w:val="24"/>
          <w:szCs w:val="24"/>
          <w:u w:val="single"/>
          <w:lang w:val="de-DE"/>
        </w:rPr>
        <w:t>:</w:t>
      </w:r>
      <w:r w:rsidR="000D54E7">
        <w:rPr>
          <w:rFonts w:asciiTheme="minorHAnsi" w:hAnsiTheme="minorHAnsi" w:cs="Arial"/>
          <w:b/>
          <w:bCs/>
          <w:sz w:val="24"/>
          <w:szCs w:val="24"/>
          <w:u w:val="single"/>
          <w:lang w:val="de-DE"/>
        </w:rPr>
        <w:t xml:space="preserve"> </w:t>
      </w:r>
      <w:r w:rsidR="005B3A5B" w:rsidRPr="005B3A5B">
        <w:rPr>
          <w:rFonts w:asciiTheme="minorHAnsi" w:hAnsiTheme="minorHAnsi" w:cstheme="minorHAnsi"/>
          <w:b/>
          <w:sz w:val="24"/>
          <w:szCs w:val="24"/>
        </w:rPr>
        <w:t>Bildungskooperationen in der Grenzregion SK-</w:t>
      </w:r>
      <w:proofErr w:type="spellStart"/>
      <w:r w:rsidR="005B3A5B" w:rsidRPr="005B3A5B">
        <w:rPr>
          <w:rFonts w:asciiTheme="minorHAnsi" w:hAnsiTheme="minorHAnsi" w:cstheme="minorHAnsi"/>
          <w:b/>
          <w:sz w:val="24"/>
          <w:szCs w:val="24"/>
        </w:rPr>
        <w:t>AT_bilingual</w:t>
      </w:r>
      <w:proofErr w:type="spellEnd"/>
      <w:r w:rsidR="005B3A5B" w:rsidRPr="005B3A5B">
        <w:rPr>
          <w:rFonts w:asciiTheme="minorHAnsi" w:hAnsiTheme="minorHAnsi" w:cstheme="minorHAnsi"/>
          <w:b/>
          <w:sz w:val="24"/>
          <w:szCs w:val="24"/>
        </w:rPr>
        <w:t>“ (</w:t>
      </w:r>
      <w:proofErr w:type="spellStart"/>
      <w:r w:rsidR="005B3A5B" w:rsidRPr="005B3A5B">
        <w:rPr>
          <w:rFonts w:asciiTheme="minorHAnsi" w:hAnsiTheme="minorHAnsi" w:cstheme="minorHAnsi"/>
          <w:b/>
          <w:sz w:val="24"/>
          <w:szCs w:val="24"/>
        </w:rPr>
        <w:t>BIG_ling</w:t>
      </w:r>
      <w:proofErr w:type="spellEnd"/>
      <w:r w:rsidR="005B3A5B" w:rsidRPr="005B3A5B">
        <w:rPr>
          <w:rFonts w:asciiTheme="minorHAnsi" w:hAnsiTheme="minorHAnsi" w:cstheme="minorHAnsi"/>
          <w:b/>
          <w:sz w:val="24"/>
          <w:szCs w:val="24"/>
        </w:rPr>
        <w:t xml:space="preserve"> SK-AT)</w:t>
      </w:r>
    </w:p>
    <w:p w:rsidR="005B3A5B" w:rsidRPr="005B3A5B" w:rsidRDefault="005B3A5B" w:rsidP="005B3A5B">
      <w:pPr>
        <w:jc w:val="center"/>
        <w:rPr>
          <w:rFonts w:asciiTheme="minorHAnsi" w:hAnsiTheme="minorHAnsi" w:cstheme="minorHAnsi"/>
          <w:b/>
          <w:sz w:val="24"/>
          <w:szCs w:val="24"/>
        </w:rPr>
      </w:pPr>
      <w:r w:rsidRPr="005B3A5B">
        <w:rPr>
          <w:rFonts w:asciiTheme="minorHAnsi" w:hAnsiTheme="minorHAnsi" w:cstheme="minorHAnsi"/>
          <w:b/>
          <w:sz w:val="24"/>
          <w:szCs w:val="24"/>
        </w:rPr>
        <w:t>im Rahmen des Kooperationsprogramms INTERREG V-A Slowakei-Österreich</w:t>
      </w:r>
    </w:p>
    <w:p w:rsidR="001021F4" w:rsidRDefault="001021F4" w:rsidP="009D1CC4">
      <w:pPr>
        <w:spacing w:after="0"/>
        <w:jc w:val="both"/>
        <w:rPr>
          <w:rFonts w:asciiTheme="minorHAnsi" w:hAnsiTheme="minorHAnsi" w:cs="Arial"/>
          <w:b/>
          <w:bCs/>
          <w:sz w:val="28"/>
          <w:szCs w:val="28"/>
          <w:u w:val="single"/>
          <w:lang w:val="de-DE"/>
        </w:rPr>
      </w:pPr>
    </w:p>
    <w:p w:rsidR="005B3A5B" w:rsidRPr="005B3A5B" w:rsidRDefault="001021F4" w:rsidP="005B3A5B">
      <w:pPr>
        <w:spacing w:after="0" w:line="240" w:lineRule="auto"/>
        <w:jc w:val="center"/>
        <w:rPr>
          <w:rFonts w:eastAsia="Times New Roman"/>
          <w:b/>
          <w:bCs/>
          <w:color w:val="000000"/>
          <w:lang w:eastAsia="de-AT"/>
        </w:rPr>
      </w:pPr>
      <w:r w:rsidRPr="005B3A5B">
        <w:rPr>
          <w:rFonts w:asciiTheme="minorHAnsi" w:hAnsiTheme="minorHAnsi" w:cs="Arial"/>
          <w:bCs/>
          <w:i/>
          <w:lang w:val="de-DE"/>
        </w:rPr>
        <w:t xml:space="preserve">Externe Dienstleistung: </w:t>
      </w:r>
      <w:r w:rsidR="005B3A5B" w:rsidRPr="005B3A5B">
        <w:rPr>
          <w:rFonts w:eastAsia="Times New Roman"/>
          <w:color w:val="000000"/>
          <w:lang w:eastAsia="de-AT"/>
        </w:rPr>
        <w:t xml:space="preserve">Beauftragung </w:t>
      </w:r>
      <w:bookmarkStart w:id="0" w:name="_Hlk62816665"/>
      <w:r w:rsidR="005B3A5B" w:rsidRPr="005B3A5B">
        <w:rPr>
          <w:rFonts w:eastAsia="Times New Roman"/>
          <w:color w:val="000000"/>
          <w:lang w:eastAsia="de-AT"/>
        </w:rPr>
        <w:t>externe Koordinator*in für Arbeitsgruppe</w:t>
      </w:r>
      <w:r w:rsidR="005B3A5B">
        <w:rPr>
          <w:rFonts w:eastAsia="Times New Roman"/>
          <w:color w:val="000000"/>
          <w:lang w:eastAsia="de-AT"/>
        </w:rPr>
        <w:t xml:space="preserve"> </w:t>
      </w:r>
      <w:bookmarkStart w:id="1" w:name="_Hlk62815836"/>
      <w:r w:rsidR="005B3A5B">
        <w:rPr>
          <w:rFonts w:eastAsia="Times New Roman"/>
          <w:color w:val="000000"/>
          <w:lang w:eastAsia="de-AT"/>
        </w:rPr>
        <w:t>„</w:t>
      </w:r>
      <w:r w:rsidR="005B3A5B" w:rsidRPr="005B3A5B">
        <w:rPr>
          <w:rFonts w:eastAsia="Times New Roman"/>
          <w:lang w:eastAsia="de-AT"/>
        </w:rPr>
        <w:t>Innovative Bildungsansätze für Bilingualität in der SK-AT Grenzregion in Ballungszentren</w:t>
      </w:r>
      <w:r w:rsidR="005B3A5B">
        <w:rPr>
          <w:rFonts w:eastAsia="Times New Roman"/>
          <w:lang w:eastAsia="de-AT"/>
        </w:rPr>
        <w:t>“</w:t>
      </w:r>
      <w:bookmarkEnd w:id="1"/>
    </w:p>
    <w:bookmarkEnd w:id="0"/>
    <w:p w:rsidR="00D45F19" w:rsidRPr="005B3A5B" w:rsidRDefault="00D45F19" w:rsidP="005B3A5B">
      <w:pPr>
        <w:spacing w:after="0" w:line="240" w:lineRule="auto"/>
        <w:jc w:val="center"/>
        <w:rPr>
          <w:rFonts w:eastAsia="Times New Roman"/>
          <w:color w:val="000000"/>
          <w:lang w:eastAsia="de-AT"/>
        </w:rPr>
      </w:pPr>
    </w:p>
    <w:p w:rsidR="00D45F19" w:rsidRPr="00BA473D" w:rsidRDefault="00D45F19" w:rsidP="009D1CC4">
      <w:pPr>
        <w:spacing w:after="0"/>
        <w:jc w:val="both"/>
        <w:rPr>
          <w:rFonts w:asciiTheme="minorHAnsi" w:hAnsiTheme="minorHAnsi" w:cs="Arial"/>
          <w:b/>
          <w:bCs/>
          <w:sz w:val="28"/>
          <w:szCs w:val="28"/>
          <w:u w:val="single"/>
          <w:lang w:val="de-DE"/>
        </w:rPr>
      </w:pPr>
    </w:p>
    <w:p w:rsidR="001021F4" w:rsidRPr="00B21DDC" w:rsidRDefault="001021F4" w:rsidP="009D1CC4">
      <w:pPr>
        <w:spacing w:after="0"/>
        <w:jc w:val="both"/>
        <w:rPr>
          <w:rFonts w:asciiTheme="minorHAnsi" w:hAnsiTheme="minorHAnsi" w:cstheme="minorHAnsi"/>
          <w:b/>
          <w:bCs/>
          <w:u w:val="single"/>
          <w:lang w:val="de-DE"/>
        </w:rPr>
      </w:pPr>
      <w:r w:rsidRPr="00B21DDC">
        <w:rPr>
          <w:rFonts w:asciiTheme="minorHAnsi" w:hAnsiTheme="minorHAnsi" w:cstheme="minorHAnsi"/>
          <w:b/>
          <w:bCs/>
          <w:u w:val="single"/>
          <w:lang w:val="de-DE"/>
        </w:rPr>
        <w:t>Hintergrund:</w:t>
      </w:r>
    </w:p>
    <w:p w:rsidR="00B21DDC" w:rsidRDefault="00B21DDC" w:rsidP="00855262">
      <w:pPr>
        <w:spacing w:after="0"/>
        <w:rPr>
          <w:rFonts w:asciiTheme="minorHAnsi" w:hAnsiTheme="minorHAnsi" w:cstheme="minorHAnsi"/>
          <w:bCs/>
          <w:lang w:val="de-DE"/>
        </w:rPr>
      </w:pPr>
      <w:r w:rsidRPr="00B21DDC">
        <w:rPr>
          <w:rFonts w:asciiTheme="minorHAnsi" w:hAnsiTheme="minorHAnsi" w:cstheme="minorHAnsi"/>
          <w:bCs/>
          <w:lang w:val="de-DE"/>
        </w:rPr>
        <w:t xml:space="preserve">Die österreichischen Kinderfreunde, Landesorganisation Wien sind </w:t>
      </w:r>
      <w:r>
        <w:rPr>
          <w:rFonts w:asciiTheme="minorHAnsi" w:hAnsiTheme="minorHAnsi" w:cstheme="minorHAnsi"/>
          <w:bCs/>
          <w:lang w:val="de-DE"/>
        </w:rPr>
        <w:t xml:space="preserve">der größte private elementare Bildungsträger in Wien mit mehr als 120 Kindergärten. Dort sind rund 2.500 MitarbeiterInnen </w:t>
      </w:r>
      <w:r w:rsidRPr="00B21DDC">
        <w:rPr>
          <w:rFonts w:asciiTheme="minorHAnsi" w:hAnsiTheme="minorHAnsi" w:cstheme="minorHAnsi"/>
          <w:bCs/>
          <w:lang w:val="de-DE"/>
        </w:rPr>
        <w:t>verantwortlich für</w:t>
      </w:r>
      <w:r>
        <w:rPr>
          <w:rFonts w:asciiTheme="minorHAnsi" w:hAnsiTheme="minorHAnsi" w:cstheme="minorHAnsi"/>
          <w:bCs/>
          <w:lang w:val="de-DE"/>
        </w:rPr>
        <w:t xml:space="preserve"> mehr als 12.000 täglich betreute Kinder im Alter von 1 bis 6 Jahren.</w:t>
      </w:r>
    </w:p>
    <w:p w:rsidR="001021F4" w:rsidRDefault="00B21DDC" w:rsidP="00855262">
      <w:pPr>
        <w:spacing w:after="0"/>
        <w:rPr>
          <w:rFonts w:asciiTheme="minorHAnsi" w:hAnsiTheme="minorHAnsi" w:cstheme="minorHAnsi"/>
          <w:bCs/>
          <w:lang w:val="de-DE"/>
        </w:rPr>
      </w:pPr>
      <w:r>
        <w:rPr>
          <w:rFonts w:asciiTheme="minorHAnsi" w:hAnsiTheme="minorHAnsi" w:cstheme="minorHAnsi"/>
          <w:bCs/>
          <w:lang w:val="de-DE"/>
        </w:rPr>
        <w:t>Die Wiener Kinderfreunde definieren sich</w:t>
      </w:r>
      <w:r w:rsidR="007D55DF">
        <w:rPr>
          <w:rFonts w:asciiTheme="minorHAnsi" w:hAnsiTheme="minorHAnsi" w:cstheme="minorHAnsi"/>
          <w:bCs/>
          <w:lang w:val="de-DE"/>
        </w:rPr>
        <w:t xml:space="preserve"> </w:t>
      </w:r>
      <w:r>
        <w:rPr>
          <w:rFonts w:asciiTheme="minorHAnsi" w:hAnsiTheme="minorHAnsi" w:cstheme="minorHAnsi"/>
          <w:bCs/>
          <w:lang w:val="de-DE"/>
        </w:rPr>
        <w:t>- abgesehen von ihrer Funktion als Dienstleister im Bereich Kindergärten und Arbeitgeber von mehr als 2.500 MitarbeiterInnen</w:t>
      </w:r>
      <w:r w:rsidR="007D55DF">
        <w:rPr>
          <w:rFonts w:asciiTheme="minorHAnsi" w:hAnsiTheme="minorHAnsi" w:cstheme="minorHAnsi"/>
          <w:bCs/>
          <w:lang w:val="de-DE"/>
        </w:rPr>
        <w:t xml:space="preserve"> </w:t>
      </w:r>
      <w:r>
        <w:rPr>
          <w:rFonts w:asciiTheme="minorHAnsi" w:hAnsiTheme="minorHAnsi" w:cstheme="minorHAnsi"/>
          <w:bCs/>
          <w:lang w:val="de-DE"/>
        </w:rPr>
        <w:t>- als treibende Kraft für pädagogische Innovationen im elementaren Bildungsbereich. Zahlreiche Innovationen, erfolgreiche Pilotprojekte und modernde Bildungsansätze durften wir in den letzten 100 Jahre</w:t>
      </w:r>
      <w:r w:rsidR="0089473B">
        <w:rPr>
          <w:rFonts w:asciiTheme="minorHAnsi" w:hAnsiTheme="minorHAnsi" w:cstheme="minorHAnsi"/>
          <w:bCs/>
          <w:lang w:val="de-DE"/>
        </w:rPr>
        <w:t>n</w:t>
      </w:r>
      <w:r>
        <w:rPr>
          <w:rFonts w:asciiTheme="minorHAnsi" w:hAnsiTheme="minorHAnsi" w:cstheme="minorHAnsi"/>
          <w:bCs/>
          <w:lang w:val="de-DE"/>
        </w:rPr>
        <w:t xml:space="preserve"> in Wien erfolgreich umsetzen. Darüber hinaus haben viele moderne pädagogische Ansätze ihren Ursprung in den Initiativen der Wiener Kinderfreunde als treibende Reformbewegung. </w:t>
      </w:r>
    </w:p>
    <w:p w:rsidR="00B21DDC" w:rsidRPr="00B21DDC" w:rsidRDefault="00B21DDC" w:rsidP="00855262">
      <w:pPr>
        <w:spacing w:after="0"/>
        <w:rPr>
          <w:rFonts w:asciiTheme="minorHAnsi" w:hAnsiTheme="minorHAnsi" w:cstheme="minorHAnsi"/>
          <w:bCs/>
          <w:lang w:val="de-DE"/>
        </w:rPr>
      </w:pPr>
      <w:r>
        <w:rPr>
          <w:rFonts w:asciiTheme="minorHAnsi" w:hAnsiTheme="minorHAnsi" w:cstheme="minorHAnsi"/>
          <w:bCs/>
          <w:lang w:val="de-DE"/>
        </w:rPr>
        <w:t>Seit rund 3 Jahren entwickeln und realisieren die Wiener Kinderfreunde auch spezielle Pilotprojekte im Rahmen von EU-Förderprogrammen.</w:t>
      </w:r>
    </w:p>
    <w:p w:rsidR="00B21DDC" w:rsidRPr="00B21DDC" w:rsidRDefault="00B21DDC" w:rsidP="00855262">
      <w:pPr>
        <w:spacing w:after="0"/>
        <w:rPr>
          <w:rFonts w:asciiTheme="minorHAnsi" w:hAnsiTheme="minorHAnsi" w:cstheme="minorHAnsi"/>
          <w:b/>
          <w:bCs/>
          <w:u w:val="single"/>
          <w:lang w:val="de-DE"/>
        </w:rPr>
      </w:pPr>
    </w:p>
    <w:p w:rsidR="009D1CC4" w:rsidRPr="00B21DDC" w:rsidRDefault="001021F4" w:rsidP="00855262">
      <w:pPr>
        <w:spacing w:after="0"/>
        <w:rPr>
          <w:rFonts w:asciiTheme="minorHAnsi" w:hAnsiTheme="minorHAnsi" w:cstheme="minorHAnsi"/>
          <w:b/>
          <w:bCs/>
          <w:lang w:val="de-DE"/>
        </w:rPr>
      </w:pPr>
      <w:r w:rsidRPr="00B21DDC">
        <w:rPr>
          <w:rFonts w:asciiTheme="minorHAnsi" w:hAnsiTheme="minorHAnsi" w:cstheme="minorHAnsi"/>
          <w:b/>
          <w:bCs/>
          <w:u w:val="single"/>
          <w:lang w:val="de-DE"/>
        </w:rPr>
        <w:t>Projekt:</w:t>
      </w:r>
    </w:p>
    <w:p w:rsidR="005B3A5B" w:rsidRDefault="005B3A5B" w:rsidP="00855262">
      <w:pPr>
        <w:pStyle w:val="StandardWeb"/>
        <w:spacing w:before="120" w:beforeAutospacing="0" w:after="120" w:afterAutospacing="0"/>
        <w:rPr>
          <w:rFonts w:ascii="Calibri" w:hAnsi="Calibri" w:cs="Calibri"/>
          <w:color w:val="000000"/>
          <w:sz w:val="22"/>
          <w:szCs w:val="22"/>
        </w:rPr>
      </w:pPr>
      <w:r>
        <w:rPr>
          <w:rFonts w:ascii="Calibri" w:hAnsi="Calibri" w:cs="Calibri"/>
          <w:color w:val="000000"/>
          <w:sz w:val="22"/>
          <w:szCs w:val="22"/>
          <w:lang w:val="de-AT"/>
        </w:rPr>
        <w:t xml:space="preserve">Die stetig wachsende </w:t>
      </w:r>
      <w:r>
        <w:rPr>
          <w:rFonts w:ascii="Calibri" w:hAnsi="Calibri" w:cs="Calibri"/>
          <w:color w:val="000000"/>
          <w:sz w:val="22"/>
          <w:szCs w:val="22"/>
        </w:rPr>
        <w:t xml:space="preserve">Region mit den Hauptstädten Bratislava und Wien ist einerseits durch einen zunehmenden urbanen Charakter geprägt, und stellt so einen dynamischen Wirtschaftsraum mit vielfältigen Beschäftigungsmöglichkeiten dar. Anderseits stellt die sprachliche und kulturelle Vielfalt, die diese Region auszeichnet, einen wichtigen u.a. arbeitsmarktrelevanten Faktor für die Entwicklung sowie für die Wettbewerbsfähigkeit und Attraktivität dieses speziellen Lebensraumes dar. </w:t>
      </w:r>
    </w:p>
    <w:p w:rsidR="005B3A5B" w:rsidRDefault="005B3A5B" w:rsidP="00855262">
      <w:pPr>
        <w:spacing w:after="0"/>
        <w:rPr>
          <w:rFonts w:asciiTheme="minorHAnsi" w:hAnsiTheme="minorHAnsi" w:cstheme="minorHAnsi"/>
          <w:bCs/>
          <w:lang w:val="sk-SK"/>
        </w:rPr>
      </w:pPr>
      <w:r w:rsidRPr="00624517">
        <w:rPr>
          <w:rFonts w:asciiTheme="minorHAnsi" w:hAnsiTheme="minorHAnsi" w:cstheme="minorHAnsi"/>
          <w:bCs/>
          <w:lang w:val="sk-SK"/>
        </w:rPr>
        <w:t>In diesem, sich rasant verändernden Wirtschafts- und Bildungsraum, müssen auch die Rahmen</w:t>
      </w:r>
      <w:r>
        <w:rPr>
          <w:rFonts w:asciiTheme="minorHAnsi" w:hAnsiTheme="minorHAnsi" w:cstheme="minorHAnsi"/>
          <w:bCs/>
          <w:lang w:val="sk-SK"/>
        </w:rPr>
        <w:t>-</w:t>
      </w:r>
      <w:r w:rsidRPr="00624517">
        <w:rPr>
          <w:rFonts w:asciiTheme="minorHAnsi" w:hAnsiTheme="minorHAnsi" w:cstheme="minorHAnsi"/>
          <w:bCs/>
          <w:lang w:val="sk-SK"/>
        </w:rPr>
        <w:t>bedingungen und Bildungsaufträge neu formuliert werden, um unsere Kinder für ihre und die Zukunft der Gesellschaft (auch in Hinblick auf eine wachsende berufliche Mobilität ) optimal auszubilden. Hier ist auch der Blick auf die Förderung lebensweltlicher Sprachen (Nachbarsprachen) von zentraler Relevanz</w:t>
      </w:r>
      <w:r>
        <w:rPr>
          <w:rFonts w:asciiTheme="minorHAnsi" w:hAnsiTheme="minorHAnsi" w:cstheme="minorHAnsi"/>
          <w:bCs/>
          <w:lang w:val="sk-SK"/>
        </w:rPr>
        <w:t xml:space="preserve"> und die Sensibilisierung der Öffentlichkeit, Politik und Pädagog*innen bzw. der Begleitung der Eltern bei diesem Thema von dringlichem Belangen.</w:t>
      </w:r>
    </w:p>
    <w:p w:rsidR="00A74702" w:rsidRDefault="00A74702" w:rsidP="00855262">
      <w:pPr>
        <w:spacing w:after="0"/>
        <w:rPr>
          <w:rFonts w:asciiTheme="minorHAnsi" w:hAnsiTheme="minorHAnsi" w:cstheme="minorHAnsi"/>
          <w:bCs/>
          <w:lang w:val="sk-SK"/>
        </w:rPr>
      </w:pPr>
    </w:p>
    <w:p w:rsidR="005B3A5B" w:rsidRDefault="005B3A5B" w:rsidP="005B3A5B">
      <w:pPr>
        <w:rPr>
          <w:rFonts w:asciiTheme="minorHAnsi" w:hAnsiTheme="minorHAnsi" w:cstheme="minorHAnsi"/>
          <w:bCs/>
          <w:lang w:val="sk-SK"/>
        </w:rPr>
      </w:pPr>
      <w:r w:rsidRPr="00624517">
        <w:rPr>
          <w:rFonts w:asciiTheme="minorHAnsi" w:hAnsiTheme="minorHAnsi" w:cstheme="minorHAnsi"/>
          <w:bCs/>
          <w:lang w:val="sk-SK"/>
        </w:rPr>
        <w:t xml:space="preserve">Intention </w:t>
      </w:r>
      <w:r>
        <w:rPr>
          <w:rFonts w:asciiTheme="minorHAnsi" w:hAnsiTheme="minorHAnsi" w:cstheme="minorHAnsi"/>
          <w:bCs/>
          <w:lang w:val="sk-SK"/>
        </w:rPr>
        <w:t>des Arbei</w:t>
      </w:r>
      <w:r w:rsidR="008F0D22">
        <w:rPr>
          <w:rFonts w:asciiTheme="minorHAnsi" w:hAnsiTheme="minorHAnsi" w:cstheme="minorHAnsi"/>
          <w:bCs/>
          <w:lang w:val="sk-SK"/>
        </w:rPr>
        <w:t xml:space="preserve">tspaketes 3 </w:t>
      </w:r>
      <w:r>
        <w:rPr>
          <w:rFonts w:eastAsia="Times New Roman"/>
          <w:color w:val="000000"/>
          <w:lang w:eastAsia="de-AT"/>
        </w:rPr>
        <w:t>„</w:t>
      </w:r>
      <w:r w:rsidRPr="005B3A5B">
        <w:rPr>
          <w:rFonts w:eastAsia="Times New Roman"/>
          <w:lang w:eastAsia="de-AT"/>
        </w:rPr>
        <w:t xml:space="preserve">Innovative Bildungsansätze für </w:t>
      </w:r>
      <w:proofErr w:type="spellStart"/>
      <w:r w:rsidRPr="005B3A5B">
        <w:rPr>
          <w:rFonts w:eastAsia="Times New Roman"/>
          <w:lang w:eastAsia="de-AT"/>
        </w:rPr>
        <w:t>Bilingualität</w:t>
      </w:r>
      <w:proofErr w:type="spellEnd"/>
      <w:r w:rsidRPr="005B3A5B">
        <w:rPr>
          <w:rFonts w:eastAsia="Times New Roman"/>
          <w:lang w:eastAsia="de-AT"/>
        </w:rPr>
        <w:t xml:space="preserve"> in der SK-AT Grenzregion in Ballungszentren</w:t>
      </w:r>
      <w:r>
        <w:rPr>
          <w:rFonts w:eastAsia="Times New Roman"/>
          <w:lang w:eastAsia="de-AT"/>
        </w:rPr>
        <w:t xml:space="preserve">“ </w:t>
      </w:r>
      <w:r w:rsidRPr="00624517">
        <w:rPr>
          <w:rFonts w:asciiTheme="minorHAnsi" w:hAnsiTheme="minorHAnsi" w:cstheme="minorHAnsi"/>
          <w:bCs/>
          <w:lang w:val="sk-SK"/>
        </w:rPr>
        <w:t xml:space="preserve">ist daher die </w:t>
      </w:r>
      <w:r>
        <w:rPr>
          <w:rFonts w:asciiTheme="minorHAnsi" w:hAnsiTheme="minorHAnsi" w:cstheme="minorHAnsi"/>
          <w:bCs/>
          <w:lang w:val="sk-SK"/>
        </w:rPr>
        <w:t xml:space="preserve">Entwicklung von gemeinsamen Strategien zur </w:t>
      </w:r>
      <w:r w:rsidRPr="00624517">
        <w:rPr>
          <w:rFonts w:asciiTheme="minorHAnsi" w:hAnsiTheme="minorHAnsi" w:cstheme="minorHAnsi"/>
          <w:bCs/>
          <w:lang w:val="sk-SK"/>
        </w:rPr>
        <w:t xml:space="preserve">Sensibilisierung der </w:t>
      </w:r>
      <w:r>
        <w:rPr>
          <w:rFonts w:asciiTheme="minorHAnsi" w:hAnsiTheme="minorHAnsi" w:cstheme="minorHAnsi"/>
          <w:bCs/>
          <w:lang w:val="sk-SK"/>
        </w:rPr>
        <w:t xml:space="preserve">(zwei größten Zielgruppen ) Eltern und  </w:t>
      </w:r>
      <w:r w:rsidRPr="00624517">
        <w:rPr>
          <w:rFonts w:asciiTheme="minorHAnsi" w:hAnsiTheme="minorHAnsi" w:cstheme="minorHAnsi"/>
          <w:bCs/>
          <w:lang w:val="sk-SK"/>
        </w:rPr>
        <w:t>Öffentlichkeit</w:t>
      </w:r>
      <w:r>
        <w:rPr>
          <w:rFonts w:asciiTheme="minorHAnsi" w:hAnsiTheme="minorHAnsi" w:cstheme="minorHAnsi"/>
          <w:bCs/>
          <w:lang w:val="sk-SK"/>
        </w:rPr>
        <w:t xml:space="preserve"> unter Einbezug der aktuellen bildungs- und </w:t>
      </w:r>
      <w:r w:rsidR="008F0D22">
        <w:rPr>
          <w:rFonts w:asciiTheme="minorHAnsi" w:hAnsiTheme="minorHAnsi" w:cstheme="minorHAnsi"/>
          <w:bCs/>
          <w:lang w:val="sk-SK"/>
        </w:rPr>
        <w:br/>
      </w:r>
      <w:r w:rsidR="008F0D22">
        <w:rPr>
          <w:rFonts w:asciiTheme="minorHAnsi" w:hAnsiTheme="minorHAnsi" w:cstheme="minorHAnsi"/>
          <w:bCs/>
          <w:lang w:val="sk-SK"/>
        </w:rPr>
        <w:lastRenderedPageBreak/>
        <w:br/>
      </w:r>
      <w:r>
        <w:rPr>
          <w:rFonts w:asciiTheme="minorHAnsi" w:hAnsiTheme="minorHAnsi" w:cstheme="minorHAnsi"/>
          <w:bCs/>
          <w:lang w:val="sk-SK"/>
        </w:rPr>
        <w:t xml:space="preserve">sprachpolitischen Perspektive </w:t>
      </w:r>
      <w:r w:rsidRPr="00624517">
        <w:rPr>
          <w:rFonts w:asciiTheme="minorHAnsi" w:hAnsiTheme="minorHAnsi" w:cstheme="minorHAnsi"/>
          <w:bCs/>
          <w:lang w:val="sk-SK"/>
        </w:rPr>
        <w:t xml:space="preserve">hinsichtlich des Mehrwertes von Bilingualität. Vor allem für Kinder, die zwei- und mehrsprachig aufwachsen, bedeutet gezielt geförderte Mehrsprachigkeit einen unbedingten Vorteil hinsichtlich ihrer künftigen Beschäftigungsfähigkeit und zunehmenden internationalen Mobilität. </w:t>
      </w:r>
      <w:r>
        <w:rPr>
          <w:rFonts w:asciiTheme="minorHAnsi" w:hAnsiTheme="minorHAnsi" w:cstheme="minorHAnsi"/>
          <w:bCs/>
          <w:lang w:val="sk-SK"/>
        </w:rPr>
        <w:t>Für einsprachige Kinder, die Chance mehrsprachig aufzuwachsen und die in ihrem Lebensumfeld präsente Nachbarsprache auch für ihre eigene Bildungsbiografie nutzvoll zu erlernen.</w:t>
      </w:r>
    </w:p>
    <w:p w:rsidR="005B3A5B" w:rsidRPr="00A74702" w:rsidRDefault="005B3A5B" w:rsidP="005B3A5B">
      <w:pPr>
        <w:pStyle w:val="berschrift2"/>
        <w:spacing w:after="120"/>
        <w:rPr>
          <w:rFonts w:asciiTheme="minorHAnsi" w:hAnsiTheme="minorHAnsi" w:cstheme="minorHAnsi"/>
          <w:sz w:val="22"/>
          <w:szCs w:val="22"/>
          <w:u w:val="single"/>
          <w:lang w:eastAsia="de-DE"/>
        </w:rPr>
      </w:pPr>
      <w:r w:rsidRPr="00A74702">
        <w:rPr>
          <w:rFonts w:asciiTheme="minorHAnsi" w:hAnsiTheme="minorHAnsi" w:cstheme="minorHAnsi"/>
          <w:sz w:val="22"/>
          <w:szCs w:val="22"/>
          <w:u w:val="single"/>
          <w:lang w:eastAsia="de-DE"/>
        </w:rPr>
        <w:t>Ziele</w:t>
      </w:r>
      <w:r w:rsidR="00933056">
        <w:rPr>
          <w:rFonts w:asciiTheme="minorHAnsi" w:hAnsiTheme="minorHAnsi" w:cstheme="minorHAnsi"/>
          <w:sz w:val="22"/>
          <w:szCs w:val="22"/>
          <w:u w:val="single"/>
          <w:lang w:eastAsia="de-DE"/>
        </w:rPr>
        <w:t>:</w:t>
      </w:r>
    </w:p>
    <w:p w:rsidR="005B3A5B" w:rsidRPr="00225F53" w:rsidRDefault="005B3A5B" w:rsidP="005B3A5B">
      <w:pPr>
        <w:spacing w:after="160" w:line="259" w:lineRule="auto"/>
        <w:rPr>
          <w:rFonts w:asciiTheme="minorHAnsi" w:hAnsiTheme="minorHAnsi" w:cstheme="minorHAnsi"/>
        </w:rPr>
      </w:pPr>
      <w:r w:rsidRPr="00225F53">
        <w:rPr>
          <w:rFonts w:asciiTheme="minorHAnsi" w:hAnsiTheme="minorHAnsi" w:cstheme="minorHAnsi"/>
        </w:rPr>
        <w:t>Sensibilisierung der Öffentlichkeit und Träger</w:t>
      </w:r>
      <w:r>
        <w:rPr>
          <w:rFonts w:asciiTheme="minorHAnsi" w:hAnsiTheme="minorHAnsi" w:cstheme="minorHAnsi"/>
        </w:rPr>
        <w:t>einrichtungen</w:t>
      </w:r>
      <w:r w:rsidRPr="00225F53">
        <w:rPr>
          <w:rFonts w:asciiTheme="minorHAnsi" w:hAnsiTheme="minorHAnsi" w:cstheme="minorHAnsi"/>
        </w:rPr>
        <w:t xml:space="preserve"> zum Mehrwert der Bilingualität und Bereitstellung von </w:t>
      </w:r>
      <w:r w:rsidRPr="00225F53">
        <w:rPr>
          <w:rFonts w:asciiTheme="minorHAnsi" w:hAnsiTheme="minorHAnsi" w:cstheme="minorHAnsi"/>
          <w:b/>
        </w:rPr>
        <w:t>innovativen bilingualen Bildungsansätzen</w:t>
      </w:r>
      <w:r w:rsidRPr="00225F53">
        <w:rPr>
          <w:rFonts w:asciiTheme="minorHAnsi" w:hAnsiTheme="minorHAnsi" w:cstheme="minorHAnsi"/>
        </w:rPr>
        <w:t xml:space="preserve"> für die Implementierung in Bildungseinrichtungen der SK-AT Projektregion</w:t>
      </w:r>
    </w:p>
    <w:p w:rsidR="005B3A5B" w:rsidRDefault="005B3A5B" w:rsidP="00A74702">
      <w:pPr>
        <w:pStyle w:val="berschrift2"/>
        <w:rPr>
          <w:rFonts w:asciiTheme="minorHAnsi" w:hAnsiTheme="minorHAnsi" w:cstheme="minorHAnsi"/>
          <w:sz w:val="22"/>
          <w:szCs w:val="22"/>
          <w:u w:val="single"/>
          <w:lang w:eastAsia="de-DE"/>
        </w:rPr>
      </w:pPr>
      <w:r w:rsidRPr="00A74702">
        <w:rPr>
          <w:rFonts w:asciiTheme="minorHAnsi" w:hAnsiTheme="minorHAnsi" w:cstheme="minorHAnsi"/>
          <w:sz w:val="22"/>
          <w:szCs w:val="22"/>
          <w:u w:val="single"/>
          <w:lang w:eastAsia="de-DE"/>
        </w:rPr>
        <w:t>Eckdaten zum Projekt</w:t>
      </w:r>
      <w:r w:rsidR="00933056">
        <w:rPr>
          <w:rFonts w:asciiTheme="minorHAnsi" w:hAnsiTheme="minorHAnsi" w:cstheme="minorHAnsi"/>
          <w:sz w:val="22"/>
          <w:szCs w:val="22"/>
          <w:u w:val="single"/>
          <w:lang w:eastAsia="de-DE"/>
        </w:rPr>
        <w:t>:</w:t>
      </w:r>
    </w:p>
    <w:p w:rsidR="00A74702" w:rsidRPr="00A74702" w:rsidRDefault="00A74702" w:rsidP="00A74702">
      <w:pPr>
        <w:rPr>
          <w:lang w:eastAsia="de-DE"/>
        </w:rPr>
      </w:pPr>
    </w:p>
    <w:tbl>
      <w:tblPr>
        <w:tblStyle w:val="TabellemithellemGitternetz1"/>
        <w:tblW w:w="0" w:type="auto"/>
        <w:tblLook w:val="04A0" w:firstRow="1" w:lastRow="0" w:firstColumn="1" w:lastColumn="0" w:noHBand="0" w:noVBand="1"/>
      </w:tblPr>
      <w:tblGrid>
        <w:gridCol w:w="2122"/>
        <w:gridCol w:w="6938"/>
      </w:tblGrid>
      <w:tr w:rsidR="005B3A5B" w:rsidTr="00024989">
        <w:tc>
          <w:tcPr>
            <w:tcW w:w="2122" w:type="dxa"/>
          </w:tcPr>
          <w:p w:rsidR="005B3A5B" w:rsidRPr="00A74702" w:rsidRDefault="005B3A5B" w:rsidP="00024989">
            <w:pPr>
              <w:rPr>
                <w:b/>
                <w:sz w:val="20"/>
                <w:szCs w:val="20"/>
              </w:rPr>
            </w:pPr>
            <w:r w:rsidRPr="00A74702">
              <w:rPr>
                <w:b/>
                <w:sz w:val="20"/>
                <w:szCs w:val="20"/>
              </w:rPr>
              <w:t>Projekttitel</w:t>
            </w:r>
          </w:p>
        </w:tc>
        <w:tc>
          <w:tcPr>
            <w:tcW w:w="6938" w:type="dxa"/>
          </w:tcPr>
          <w:p w:rsidR="005B3A5B" w:rsidRPr="00A74702" w:rsidRDefault="005B3A5B" w:rsidP="00024989">
            <w:pPr>
              <w:rPr>
                <w:bCs/>
                <w:sz w:val="20"/>
                <w:szCs w:val="20"/>
              </w:rPr>
            </w:pPr>
            <w:r w:rsidRPr="00A74702">
              <w:rPr>
                <w:bCs/>
                <w:sz w:val="20"/>
                <w:szCs w:val="20"/>
              </w:rPr>
              <w:t>Bildungskooperationen in der Grenzregion SK-AT-_bilingual  (</w:t>
            </w:r>
            <w:proofErr w:type="spellStart"/>
            <w:r w:rsidRPr="00A74702">
              <w:rPr>
                <w:bCs/>
                <w:sz w:val="20"/>
                <w:szCs w:val="20"/>
              </w:rPr>
              <w:t>BIG_ling</w:t>
            </w:r>
            <w:proofErr w:type="spellEnd"/>
            <w:r w:rsidRPr="00A74702">
              <w:rPr>
                <w:bCs/>
                <w:sz w:val="20"/>
                <w:szCs w:val="20"/>
              </w:rPr>
              <w:t xml:space="preserve"> SK-AT)</w:t>
            </w:r>
          </w:p>
        </w:tc>
      </w:tr>
      <w:tr w:rsidR="005B3A5B" w:rsidTr="00024989">
        <w:tc>
          <w:tcPr>
            <w:tcW w:w="2122" w:type="dxa"/>
          </w:tcPr>
          <w:p w:rsidR="005B3A5B" w:rsidRPr="00A74702" w:rsidRDefault="005B3A5B" w:rsidP="00024989">
            <w:pPr>
              <w:rPr>
                <w:sz w:val="20"/>
                <w:szCs w:val="20"/>
              </w:rPr>
            </w:pPr>
            <w:r w:rsidRPr="00A74702">
              <w:rPr>
                <w:b/>
                <w:sz w:val="20"/>
                <w:szCs w:val="20"/>
              </w:rPr>
              <w:t>Projektgebiet</w:t>
            </w:r>
          </w:p>
        </w:tc>
        <w:tc>
          <w:tcPr>
            <w:tcW w:w="6938" w:type="dxa"/>
          </w:tcPr>
          <w:p w:rsidR="005B3A5B" w:rsidRPr="00A74702" w:rsidRDefault="005B3A5B" w:rsidP="00024989">
            <w:pPr>
              <w:rPr>
                <w:sz w:val="20"/>
                <w:szCs w:val="20"/>
              </w:rPr>
            </w:pPr>
            <w:r w:rsidRPr="00A74702">
              <w:rPr>
                <w:bCs/>
                <w:sz w:val="20"/>
                <w:szCs w:val="20"/>
              </w:rPr>
              <w:t>Niederösterreich, Wien, Burgenland, Bratislava Kreis, Trnava Kreis</w:t>
            </w:r>
          </w:p>
        </w:tc>
      </w:tr>
      <w:tr w:rsidR="005B3A5B" w:rsidTr="00024989">
        <w:trPr>
          <w:trHeight w:val="439"/>
        </w:trPr>
        <w:tc>
          <w:tcPr>
            <w:tcW w:w="2122" w:type="dxa"/>
          </w:tcPr>
          <w:p w:rsidR="005B3A5B" w:rsidRPr="00A74702" w:rsidRDefault="005B3A5B" w:rsidP="00024989">
            <w:pPr>
              <w:rPr>
                <w:sz w:val="20"/>
                <w:szCs w:val="20"/>
              </w:rPr>
            </w:pPr>
            <w:r w:rsidRPr="00A74702">
              <w:rPr>
                <w:rFonts w:cstheme="minorHAnsi"/>
                <w:b/>
                <w:sz w:val="20"/>
                <w:szCs w:val="20"/>
              </w:rPr>
              <w:t>Projektlaufzeit</w:t>
            </w:r>
          </w:p>
        </w:tc>
        <w:tc>
          <w:tcPr>
            <w:tcW w:w="6938" w:type="dxa"/>
          </w:tcPr>
          <w:p w:rsidR="005B3A5B" w:rsidRPr="00A74702" w:rsidRDefault="005B3A5B" w:rsidP="00024989">
            <w:pPr>
              <w:rPr>
                <w:sz w:val="20"/>
                <w:szCs w:val="20"/>
              </w:rPr>
            </w:pPr>
            <w:r w:rsidRPr="00A74702">
              <w:rPr>
                <w:rFonts w:cstheme="minorHAnsi"/>
                <w:sz w:val="20"/>
                <w:szCs w:val="20"/>
                <w:lang w:eastAsia="de-DE"/>
              </w:rPr>
              <w:t>11/2020 – 12/2022</w:t>
            </w:r>
          </w:p>
        </w:tc>
      </w:tr>
      <w:tr w:rsidR="005B3A5B" w:rsidTr="00024989">
        <w:tc>
          <w:tcPr>
            <w:tcW w:w="2122" w:type="dxa"/>
          </w:tcPr>
          <w:p w:rsidR="005B3A5B" w:rsidRPr="00A74702" w:rsidRDefault="005B3A5B" w:rsidP="00024989">
            <w:pPr>
              <w:rPr>
                <w:sz w:val="20"/>
                <w:szCs w:val="20"/>
              </w:rPr>
            </w:pPr>
            <w:r w:rsidRPr="00A74702">
              <w:rPr>
                <w:rFonts w:cstheme="minorHAnsi"/>
                <w:b/>
                <w:sz w:val="20"/>
                <w:szCs w:val="20"/>
                <w:lang w:eastAsia="de-DE"/>
              </w:rPr>
              <w:t>Projektpartner</w:t>
            </w:r>
          </w:p>
        </w:tc>
        <w:tc>
          <w:tcPr>
            <w:tcW w:w="6938" w:type="dxa"/>
          </w:tcPr>
          <w:p w:rsidR="005B3A5B" w:rsidRPr="00A74702" w:rsidRDefault="005B3A5B" w:rsidP="00024989">
            <w:pPr>
              <w:spacing w:after="40"/>
              <w:rPr>
                <w:sz w:val="20"/>
                <w:szCs w:val="20"/>
              </w:rPr>
            </w:pPr>
            <w:r w:rsidRPr="00A74702">
              <w:rPr>
                <w:sz w:val="20"/>
                <w:szCs w:val="20"/>
              </w:rPr>
              <w:t>Amt der NÖ Landesregierung, Abteilung Kindergärten (LEAD PARTNER)</w:t>
            </w:r>
          </w:p>
          <w:p w:rsidR="005B3A5B" w:rsidRPr="00A74702" w:rsidRDefault="005B3A5B" w:rsidP="00024989">
            <w:pPr>
              <w:spacing w:after="40"/>
              <w:rPr>
                <w:sz w:val="20"/>
                <w:szCs w:val="20"/>
              </w:rPr>
            </w:pPr>
            <w:r w:rsidRPr="00A74702">
              <w:rPr>
                <w:sz w:val="20"/>
                <w:szCs w:val="20"/>
              </w:rPr>
              <w:t xml:space="preserve">Stadt </w:t>
            </w:r>
            <w:proofErr w:type="spellStart"/>
            <w:r w:rsidRPr="00A74702">
              <w:rPr>
                <w:sz w:val="20"/>
                <w:szCs w:val="20"/>
              </w:rPr>
              <w:t>Senica</w:t>
            </w:r>
            <w:proofErr w:type="spellEnd"/>
          </w:p>
          <w:p w:rsidR="005B3A5B" w:rsidRPr="00A74702" w:rsidRDefault="005B3A5B" w:rsidP="00024989">
            <w:pPr>
              <w:spacing w:after="40"/>
              <w:rPr>
                <w:sz w:val="20"/>
                <w:szCs w:val="20"/>
              </w:rPr>
            </w:pPr>
            <w:r w:rsidRPr="00A74702">
              <w:rPr>
                <w:sz w:val="20"/>
                <w:szCs w:val="20"/>
              </w:rPr>
              <w:t>Deutsche Schule Bratislava</w:t>
            </w:r>
          </w:p>
          <w:p w:rsidR="005B3A5B" w:rsidRPr="00A74702" w:rsidRDefault="005B3A5B" w:rsidP="00024989">
            <w:pPr>
              <w:spacing w:after="40"/>
              <w:rPr>
                <w:sz w:val="20"/>
                <w:szCs w:val="20"/>
              </w:rPr>
            </w:pPr>
            <w:r w:rsidRPr="00A74702">
              <w:rPr>
                <w:sz w:val="20"/>
                <w:szCs w:val="20"/>
              </w:rPr>
              <w:t>Daphne – Institut für applizierte Ökologie</w:t>
            </w:r>
          </w:p>
          <w:p w:rsidR="005B3A5B" w:rsidRPr="00A74702" w:rsidRDefault="005B3A5B" w:rsidP="00024989">
            <w:pPr>
              <w:spacing w:after="40"/>
              <w:rPr>
                <w:sz w:val="20"/>
                <w:szCs w:val="20"/>
              </w:rPr>
            </w:pPr>
            <w:r w:rsidRPr="00A74702">
              <w:rPr>
                <w:sz w:val="20"/>
                <w:szCs w:val="20"/>
              </w:rPr>
              <w:t>Bildungsdirektion für Wien, Europa Büro</w:t>
            </w:r>
          </w:p>
          <w:p w:rsidR="005B3A5B" w:rsidRPr="00A74702" w:rsidRDefault="005B3A5B" w:rsidP="00024989">
            <w:pPr>
              <w:spacing w:after="40"/>
              <w:rPr>
                <w:sz w:val="20"/>
                <w:szCs w:val="20"/>
              </w:rPr>
            </w:pPr>
            <w:r w:rsidRPr="00A74702">
              <w:rPr>
                <w:sz w:val="20"/>
                <w:szCs w:val="20"/>
              </w:rPr>
              <w:t>Österreichische Kinderfreunde - Landesorganisation Wien</w:t>
            </w:r>
          </w:p>
          <w:p w:rsidR="005B3A5B" w:rsidRPr="00A74702" w:rsidRDefault="005B3A5B" w:rsidP="00024989">
            <w:pPr>
              <w:spacing w:after="40"/>
              <w:rPr>
                <w:sz w:val="20"/>
                <w:szCs w:val="20"/>
              </w:rPr>
            </w:pPr>
            <w:r w:rsidRPr="00A74702">
              <w:rPr>
                <w:sz w:val="20"/>
                <w:szCs w:val="20"/>
              </w:rPr>
              <w:t>Land Burgenland</w:t>
            </w:r>
          </w:p>
          <w:p w:rsidR="005B3A5B" w:rsidRPr="00A74702" w:rsidRDefault="005B3A5B" w:rsidP="00024989">
            <w:pPr>
              <w:spacing w:after="40"/>
              <w:rPr>
                <w:sz w:val="20"/>
                <w:szCs w:val="20"/>
              </w:rPr>
            </w:pPr>
            <w:r w:rsidRPr="00A74702">
              <w:rPr>
                <w:sz w:val="20"/>
                <w:szCs w:val="20"/>
              </w:rPr>
              <w:t xml:space="preserve">Stadtteil Bratislava </w:t>
            </w:r>
            <w:proofErr w:type="spellStart"/>
            <w:r w:rsidRPr="00A74702">
              <w:rPr>
                <w:sz w:val="20"/>
                <w:szCs w:val="20"/>
              </w:rPr>
              <w:t>Nove</w:t>
            </w:r>
            <w:proofErr w:type="spellEnd"/>
            <w:r w:rsidRPr="00A74702">
              <w:rPr>
                <w:sz w:val="20"/>
                <w:szCs w:val="20"/>
              </w:rPr>
              <w:t xml:space="preserve"> </w:t>
            </w:r>
            <w:proofErr w:type="spellStart"/>
            <w:r w:rsidRPr="00A74702">
              <w:rPr>
                <w:sz w:val="20"/>
                <w:szCs w:val="20"/>
              </w:rPr>
              <w:t>Mesto</w:t>
            </w:r>
            <w:proofErr w:type="spellEnd"/>
          </w:p>
        </w:tc>
      </w:tr>
      <w:tr w:rsidR="005B3A5B" w:rsidTr="00024989">
        <w:tc>
          <w:tcPr>
            <w:tcW w:w="2122" w:type="dxa"/>
          </w:tcPr>
          <w:p w:rsidR="005B3A5B" w:rsidRPr="00A74702" w:rsidRDefault="005B3A5B" w:rsidP="00024989">
            <w:pPr>
              <w:rPr>
                <w:b/>
                <w:sz w:val="20"/>
                <w:szCs w:val="20"/>
              </w:rPr>
            </w:pPr>
            <w:r w:rsidRPr="00A74702">
              <w:rPr>
                <w:b/>
                <w:sz w:val="20"/>
                <w:szCs w:val="20"/>
              </w:rPr>
              <w:t>Strategische Partner</w:t>
            </w:r>
          </w:p>
        </w:tc>
        <w:tc>
          <w:tcPr>
            <w:tcW w:w="6938" w:type="dxa"/>
          </w:tcPr>
          <w:p w:rsidR="005B3A5B" w:rsidRPr="00A74702" w:rsidRDefault="005B3A5B" w:rsidP="005B3A5B">
            <w:pPr>
              <w:pStyle w:val="Listenabsatz"/>
              <w:numPr>
                <w:ilvl w:val="0"/>
                <w:numId w:val="25"/>
              </w:numPr>
              <w:spacing w:after="0" w:line="240" w:lineRule="auto"/>
              <w:contextualSpacing/>
              <w:rPr>
                <w:sz w:val="20"/>
                <w:szCs w:val="20"/>
              </w:rPr>
            </w:pPr>
            <w:r w:rsidRPr="00A74702">
              <w:rPr>
                <w:sz w:val="20"/>
                <w:szCs w:val="20"/>
              </w:rPr>
              <w:t>Bildungsdirektion für NÖ</w:t>
            </w:r>
          </w:p>
          <w:p w:rsidR="005B3A5B" w:rsidRPr="00A74702" w:rsidRDefault="005B3A5B" w:rsidP="005B3A5B">
            <w:pPr>
              <w:pStyle w:val="Listenabsatz"/>
              <w:numPr>
                <w:ilvl w:val="0"/>
                <w:numId w:val="25"/>
              </w:numPr>
              <w:spacing w:after="0" w:line="240" w:lineRule="auto"/>
              <w:contextualSpacing/>
              <w:rPr>
                <w:sz w:val="20"/>
                <w:szCs w:val="20"/>
              </w:rPr>
            </w:pPr>
            <w:r w:rsidRPr="00A74702">
              <w:rPr>
                <w:sz w:val="20"/>
                <w:szCs w:val="20"/>
              </w:rPr>
              <w:t>Verein EFSZ - Europäisches Fremdsprachenzentrum des Europarates</w:t>
            </w:r>
          </w:p>
          <w:p w:rsidR="005B3A5B" w:rsidRPr="00A74702" w:rsidRDefault="005B3A5B" w:rsidP="005B3A5B">
            <w:pPr>
              <w:pStyle w:val="Listenabsatz"/>
              <w:numPr>
                <w:ilvl w:val="0"/>
                <w:numId w:val="25"/>
              </w:numPr>
              <w:spacing w:after="0" w:line="240" w:lineRule="auto"/>
              <w:contextualSpacing/>
              <w:rPr>
                <w:sz w:val="20"/>
                <w:szCs w:val="20"/>
                <w:lang w:val="en-GB"/>
              </w:rPr>
            </w:pPr>
            <w:r w:rsidRPr="00A74702">
              <w:rPr>
                <w:sz w:val="20"/>
                <w:szCs w:val="20"/>
                <w:lang w:val="en-GB"/>
              </w:rPr>
              <w:t>European Centre for Modern Languages of the Council of Europe</w:t>
            </w:r>
          </w:p>
          <w:p w:rsidR="005B3A5B" w:rsidRPr="00A74702" w:rsidRDefault="005B3A5B" w:rsidP="005B3A5B">
            <w:pPr>
              <w:pStyle w:val="Listenabsatz"/>
              <w:numPr>
                <w:ilvl w:val="0"/>
                <w:numId w:val="25"/>
              </w:numPr>
              <w:spacing w:after="0" w:line="240" w:lineRule="auto"/>
              <w:contextualSpacing/>
              <w:rPr>
                <w:sz w:val="20"/>
                <w:szCs w:val="20"/>
              </w:rPr>
            </w:pPr>
            <w:r w:rsidRPr="00A74702">
              <w:rPr>
                <w:sz w:val="20"/>
                <w:szCs w:val="20"/>
              </w:rPr>
              <w:t>SUNG – Verband der Deutschlehrer und Germanisten der Slowakei</w:t>
            </w:r>
          </w:p>
        </w:tc>
      </w:tr>
    </w:tbl>
    <w:p w:rsidR="005B3A5B" w:rsidRDefault="005B3A5B" w:rsidP="00A1766A">
      <w:pPr>
        <w:spacing w:after="0"/>
        <w:rPr>
          <w:rFonts w:asciiTheme="minorHAnsi" w:hAnsiTheme="minorHAnsi" w:cstheme="minorHAnsi"/>
          <w:b/>
          <w:u w:val="single"/>
          <w:lang w:val="de-DE"/>
        </w:rPr>
      </w:pPr>
    </w:p>
    <w:p w:rsidR="008F0D22" w:rsidRDefault="008F0D22" w:rsidP="008F0D22">
      <w:pPr>
        <w:spacing w:before="100" w:beforeAutospacing="1" w:after="100" w:afterAutospacing="1" w:line="240" w:lineRule="auto"/>
        <w:contextualSpacing/>
        <w:rPr>
          <w:rFonts w:asciiTheme="minorHAnsi" w:hAnsiTheme="minorHAnsi" w:cstheme="minorHAnsi"/>
          <w:lang w:val="de-DE"/>
        </w:rPr>
      </w:pPr>
      <w:r>
        <w:rPr>
          <w:rFonts w:asciiTheme="minorHAnsi" w:hAnsiTheme="minorHAnsi" w:cstheme="minorHAnsi"/>
          <w:b/>
          <w:u w:val="single"/>
          <w:lang w:val="de-DE"/>
        </w:rPr>
        <w:br/>
      </w:r>
      <w:r w:rsidR="001021F4" w:rsidRPr="00B21DDC">
        <w:rPr>
          <w:rFonts w:asciiTheme="minorHAnsi" w:hAnsiTheme="minorHAnsi" w:cstheme="minorHAnsi"/>
          <w:b/>
          <w:u w:val="single"/>
          <w:lang w:val="de-DE"/>
        </w:rPr>
        <w:t>Gegenstand</w:t>
      </w:r>
      <w:r w:rsidR="00933056">
        <w:rPr>
          <w:rFonts w:asciiTheme="minorHAnsi" w:hAnsiTheme="minorHAnsi" w:cstheme="minorHAnsi"/>
          <w:b/>
          <w:u w:val="single"/>
          <w:lang w:val="de-DE"/>
        </w:rPr>
        <w:t xml:space="preserve"> der Ausschreibung:</w:t>
      </w:r>
      <w:r w:rsidR="00933056">
        <w:rPr>
          <w:rFonts w:asciiTheme="minorHAnsi" w:hAnsiTheme="minorHAnsi" w:cstheme="minorHAnsi"/>
          <w:b/>
          <w:u w:val="single"/>
          <w:lang w:val="de-DE"/>
        </w:rPr>
        <w:br/>
      </w:r>
    </w:p>
    <w:p w:rsidR="00A74702" w:rsidRPr="00933056" w:rsidRDefault="00933056" w:rsidP="008F0D22">
      <w:pPr>
        <w:spacing w:before="100" w:beforeAutospacing="1" w:after="100" w:afterAutospacing="1" w:line="240" w:lineRule="auto"/>
        <w:contextualSpacing/>
        <w:rPr>
          <w:rFonts w:asciiTheme="minorHAnsi" w:hAnsiTheme="minorHAnsi" w:cstheme="minorHAnsi"/>
          <w:b/>
          <w:u w:val="single"/>
          <w:lang w:val="de-DE"/>
        </w:rPr>
      </w:pPr>
      <w:r>
        <w:rPr>
          <w:rFonts w:asciiTheme="minorHAnsi" w:hAnsiTheme="minorHAnsi" w:cstheme="minorHAnsi"/>
          <w:lang w:val="de-DE"/>
        </w:rPr>
        <w:t>A</w:t>
      </w:r>
      <w:r w:rsidR="00A74702" w:rsidRPr="00A74702">
        <w:rPr>
          <w:rFonts w:asciiTheme="minorHAnsi" w:hAnsiTheme="minorHAnsi" w:cstheme="minorHAnsi"/>
          <w:lang w:val="de-DE"/>
        </w:rPr>
        <w:t>usgeschrieben wird die Funktion einer „</w:t>
      </w:r>
      <w:r w:rsidR="00A74702" w:rsidRPr="00A74702">
        <w:rPr>
          <w:rFonts w:eastAsia="Times New Roman"/>
          <w:color w:val="000000"/>
          <w:lang w:eastAsia="de-AT"/>
        </w:rPr>
        <w:t>externe Koordinator*in und Expert*in für die Arbeitsgruppe „</w:t>
      </w:r>
      <w:r w:rsidR="00A74702" w:rsidRPr="00A74702">
        <w:rPr>
          <w:rFonts w:eastAsia="Times New Roman"/>
          <w:lang w:eastAsia="de-AT"/>
        </w:rPr>
        <w:t>Innovative Bildungsansätze für Bilingualität in der SK-AT Grenzregion in Ballungszentren“</w:t>
      </w:r>
    </w:p>
    <w:p w:rsidR="00A74702" w:rsidRDefault="00A74702" w:rsidP="00A1766A">
      <w:pPr>
        <w:spacing w:after="0"/>
        <w:rPr>
          <w:rFonts w:asciiTheme="minorHAnsi" w:hAnsiTheme="minorHAnsi" w:cstheme="minorHAnsi"/>
          <w:b/>
          <w:lang w:val="de-DE"/>
        </w:rPr>
      </w:pPr>
    </w:p>
    <w:p w:rsidR="00A74702" w:rsidRDefault="00A74702" w:rsidP="00A1766A">
      <w:pPr>
        <w:spacing w:after="0"/>
        <w:rPr>
          <w:rFonts w:asciiTheme="minorHAnsi" w:hAnsiTheme="minorHAnsi" w:cstheme="minorHAnsi"/>
          <w:b/>
          <w:u w:val="single"/>
          <w:lang w:val="de-DE"/>
        </w:rPr>
      </w:pPr>
    </w:p>
    <w:p w:rsidR="00A74702" w:rsidRDefault="00A74702" w:rsidP="00A1766A">
      <w:pPr>
        <w:spacing w:after="0"/>
        <w:rPr>
          <w:rFonts w:asciiTheme="minorHAnsi" w:hAnsiTheme="minorHAnsi" w:cstheme="minorHAnsi"/>
          <w:b/>
          <w:u w:val="single"/>
          <w:lang w:val="de-DE"/>
        </w:rPr>
      </w:pPr>
    </w:p>
    <w:p w:rsidR="00A74702" w:rsidRDefault="00A74702" w:rsidP="00A1766A">
      <w:pPr>
        <w:spacing w:after="0"/>
        <w:rPr>
          <w:rFonts w:asciiTheme="minorHAnsi" w:hAnsiTheme="minorHAnsi" w:cstheme="minorHAnsi"/>
          <w:b/>
          <w:u w:val="single"/>
          <w:lang w:val="de-DE"/>
        </w:rPr>
      </w:pPr>
    </w:p>
    <w:p w:rsidR="008F0D22" w:rsidRDefault="008F0D22" w:rsidP="008F0D22">
      <w:pPr>
        <w:pStyle w:val="berschrift2"/>
        <w:spacing w:after="120"/>
        <w:rPr>
          <w:rFonts w:asciiTheme="minorHAnsi" w:hAnsiTheme="minorHAnsi" w:cstheme="minorHAnsi"/>
          <w:sz w:val="22"/>
          <w:szCs w:val="22"/>
          <w:u w:val="single"/>
          <w:lang w:eastAsia="de-DE"/>
        </w:rPr>
      </w:pPr>
      <w:r>
        <w:rPr>
          <w:rFonts w:asciiTheme="minorHAnsi" w:hAnsiTheme="minorHAnsi" w:cstheme="minorHAnsi"/>
          <w:b w:val="0"/>
          <w:u w:val="single"/>
          <w:lang w:val="de-DE"/>
        </w:rPr>
        <w:lastRenderedPageBreak/>
        <w:br/>
      </w:r>
      <w:r w:rsidR="001021F4" w:rsidRPr="008F0D22">
        <w:rPr>
          <w:rFonts w:asciiTheme="minorHAnsi" w:hAnsiTheme="minorHAnsi" w:cstheme="minorHAnsi"/>
          <w:sz w:val="22"/>
          <w:szCs w:val="22"/>
          <w:u w:val="single"/>
          <w:lang w:eastAsia="de-DE"/>
        </w:rPr>
        <w:t>Beschreibung der zu erbringenden Leistung im Detail:</w:t>
      </w:r>
    </w:p>
    <w:p w:rsidR="005B3A5B" w:rsidRPr="008F0D22" w:rsidRDefault="005B3A5B" w:rsidP="008F0D22">
      <w:pPr>
        <w:pStyle w:val="berschrift2"/>
        <w:spacing w:after="120"/>
        <w:rPr>
          <w:rFonts w:asciiTheme="minorHAnsi" w:hAnsiTheme="minorHAnsi" w:cstheme="minorHAnsi"/>
          <w:sz w:val="22"/>
          <w:szCs w:val="22"/>
          <w:u w:val="single"/>
          <w:lang w:eastAsia="de-DE"/>
        </w:rPr>
      </w:pPr>
      <w:r w:rsidRPr="008F0D22">
        <w:rPr>
          <w:rFonts w:asciiTheme="minorHAnsi" w:hAnsiTheme="minorHAnsi" w:cstheme="minorHAnsi"/>
          <w:b w:val="0"/>
          <w:sz w:val="22"/>
          <w:szCs w:val="22"/>
          <w:lang w:eastAsia="de-DE"/>
        </w:rPr>
        <w:t>Im Rahmen einer grenzüberschreitenden Expert*innengruppe werden 3 große Produkte/Outputs erarbeitet:</w:t>
      </w:r>
    </w:p>
    <w:p w:rsidR="005B3A5B" w:rsidRPr="00624517" w:rsidRDefault="005B3A5B" w:rsidP="005B3A5B">
      <w:pPr>
        <w:spacing w:after="0"/>
        <w:rPr>
          <w:rFonts w:asciiTheme="minorHAnsi" w:hAnsiTheme="minorHAnsi" w:cstheme="minorHAnsi"/>
          <w:bCs/>
          <w:lang w:val="sk-SK"/>
        </w:rPr>
      </w:pPr>
      <w:r>
        <w:rPr>
          <w:rFonts w:asciiTheme="minorHAnsi" w:hAnsiTheme="minorHAnsi" w:cstheme="minorHAnsi"/>
          <w:bCs/>
          <w:lang w:val="sk-SK"/>
        </w:rPr>
        <w:t>Grundlage des Arbeitspaketes ist die Erarbeitung</w:t>
      </w:r>
      <w:r w:rsidRPr="00624517">
        <w:rPr>
          <w:rFonts w:asciiTheme="minorHAnsi" w:hAnsiTheme="minorHAnsi" w:cstheme="minorHAnsi"/>
          <w:bCs/>
          <w:lang w:val="sk-SK"/>
        </w:rPr>
        <w:t xml:space="preserve"> eine</w:t>
      </w:r>
      <w:r>
        <w:rPr>
          <w:rFonts w:asciiTheme="minorHAnsi" w:hAnsiTheme="minorHAnsi" w:cstheme="minorHAnsi"/>
          <w:bCs/>
          <w:lang w:val="sk-SK"/>
        </w:rPr>
        <w:t>r</w:t>
      </w:r>
      <w:r w:rsidRPr="00624517">
        <w:rPr>
          <w:rFonts w:asciiTheme="minorHAnsi" w:hAnsiTheme="minorHAnsi" w:cstheme="minorHAnsi"/>
          <w:bCs/>
          <w:lang w:val="sk-SK"/>
        </w:rPr>
        <w:t xml:space="preserve"> </w:t>
      </w:r>
      <w:r>
        <w:rPr>
          <w:rFonts w:asciiTheme="minorHAnsi" w:hAnsiTheme="minorHAnsi" w:cstheme="minorHAnsi"/>
          <w:bCs/>
          <w:lang w:val="sk-SK"/>
        </w:rPr>
        <w:t xml:space="preserve">fundierten </w:t>
      </w:r>
      <w:r w:rsidRPr="00624517">
        <w:rPr>
          <w:rFonts w:asciiTheme="minorHAnsi" w:hAnsiTheme="minorHAnsi" w:cstheme="minorHAnsi"/>
          <w:bCs/>
          <w:lang w:val="sk-SK"/>
        </w:rPr>
        <w:t>theoretische</w:t>
      </w:r>
      <w:r>
        <w:rPr>
          <w:rFonts w:asciiTheme="minorHAnsi" w:hAnsiTheme="minorHAnsi" w:cstheme="minorHAnsi"/>
          <w:bCs/>
          <w:lang w:val="sk-SK"/>
        </w:rPr>
        <w:t>n</w:t>
      </w:r>
      <w:r w:rsidRPr="00624517">
        <w:rPr>
          <w:rFonts w:asciiTheme="minorHAnsi" w:hAnsiTheme="minorHAnsi" w:cstheme="minorHAnsi"/>
          <w:bCs/>
          <w:lang w:val="sk-SK"/>
        </w:rPr>
        <w:t xml:space="preserve"> Grundlage</w:t>
      </w:r>
      <w:r>
        <w:rPr>
          <w:rFonts w:asciiTheme="minorHAnsi" w:hAnsiTheme="minorHAnsi" w:cstheme="minorHAnsi"/>
          <w:bCs/>
          <w:lang w:val="sk-SK"/>
        </w:rPr>
        <w:t xml:space="preserve"> (Output1), die für jegliche weitere Sensibilisierungsmaßnahmen zentrales Fundament ist. </w:t>
      </w:r>
      <w:r w:rsidRPr="00624517">
        <w:rPr>
          <w:rFonts w:asciiTheme="minorHAnsi" w:hAnsiTheme="minorHAnsi" w:cstheme="minorHAnsi"/>
          <w:bCs/>
          <w:lang w:val="sk-SK"/>
        </w:rPr>
        <w:t>Hierzu wird  auch ein gü und internationaler Fachaustausch mit Expert*innen gesucht</w:t>
      </w:r>
      <w:r>
        <w:rPr>
          <w:rFonts w:asciiTheme="minorHAnsi" w:hAnsiTheme="minorHAnsi" w:cstheme="minorHAnsi"/>
          <w:bCs/>
          <w:lang w:val="sk-SK"/>
        </w:rPr>
        <w:t xml:space="preserve"> in Form von Exkursionen, damit state of the art Ansätze im Konzept verankert werden können. In der Handreichung sollen 6 große Themen-gebiete bearbeitet werden, die von besonderer Relevanz für die Ansprache der o.a. Zielgruppe sind. In einer Kurzversion werden diese 6 Themen als</w:t>
      </w:r>
      <w:r w:rsidRPr="00624517">
        <w:rPr>
          <w:rFonts w:asciiTheme="minorHAnsi" w:hAnsiTheme="minorHAnsi" w:cstheme="minorHAnsi"/>
          <w:bCs/>
          <w:lang w:val="sk-SK"/>
        </w:rPr>
        <w:t xml:space="preserve"> eine interaktive </w:t>
      </w:r>
      <w:r>
        <w:rPr>
          <w:rFonts w:asciiTheme="minorHAnsi" w:hAnsiTheme="minorHAnsi" w:cstheme="minorHAnsi"/>
          <w:bCs/>
          <w:lang w:val="sk-SK"/>
        </w:rPr>
        <w:t xml:space="preserve">(audiovisuellen) </w:t>
      </w:r>
      <w:r w:rsidRPr="00624517">
        <w:rPr>
          <w:rFonts w:asciiTheme="minorHAnsi" w:hAnsiTheme="minorHAnsi" w:cstheme="minorHAnsi"/>
          <w:bCs/>
          <w:lang w:val="sk-SK"/>
        </w:rPr>
        <w:t xml:space="preserve">Wanderausstellung mit </w:t>
      </w:r>
      <w:r>
        <w:rPr>
          <w:rFonts w:asciiTheme="minorHAnsi" w:hAnsiTheme="minorHAnsi" w:cstheme="minorHAnsi"/>
          <w:bCs/>
          <w:lang w:val="sk-SK"/>
        </w:rPr>
        <w:t>6 roll ups ( Output2) konzipiert, die</w:t>
      </w:r>
      <w:r w:rsidRPr="00624517">
        <w:rPr>
          <w:rFonts w:asciiTheme="minorHAnsi" w:hAnsiTheme="minorHAnsi" w:cstheme="minorHAnsi"/>
          <w:bCs/>
          <w:lang w:val="sk-SK"/>
        </w:rPr>
        <w:t xml:space="preserve"> </w:t>
      </w:r>
      <w:r>
        <w:rPr>
          <w:rFonts w:asciiTheme="minorHAnsi" w:hAnsiTheme="minorHAnsi" w:cstheme="minorHAnsi"/>
          <w:bCs/>
          <w:lang w:val="sk-SK"/>
        </w:rPr>
        <w:t xml:space="preserve">somit die </w:t>
      </w:r>
      <w:r w:rsidRPr="00624517">
        <w:rPr>
          <w:rFonts w:asciiTheme="minorHAnsi" w:hAnsiTheme="minorHAnsi" w:cstheme="minorHAnsi"/>
          <w:bCs/>
          <w:lang w:val="sk-SK"/>
        </w:rPr>
        <w:t>wesentlichen Inhalte des Konzept</w:t>
      </w:r>
      <w:r>
        <w:rPr>
          <w:rFonts w:asciiTheme="minorHAnsi" w:hAnsiTheme="minorHAnsi" w:cstheme="minorHAnsi"/>
          <w:bCs/>
          <w:lang w:val="sk-SK"/>
        </w:rPr>
        <w:t xml:space="preserve">s transportieren </w:t>
      </w:r>
      <w:r w:rsidRPr="00624517">
        <w:rPr>
          <w:rFonts w:asciiTheme="minorHAnsi" w:hAnsiTheme="minorHAnsi" w:cstheme="minorHAnsi"/>
          <w:bCs/>
          <w:lang w:val="sk-SK"/>
        </w:rPr>
        <w:t xml:space="preserve"> und von den Partnern </w:t>
      </w:r>
      <w:r>
        <w:rPr>
          <w:rFonts w:asciiTheme="minorHAnsi" w:hAnsiTheme="minorHAnsi" w:cstheme="minorHAnsi"/>
          <w:bCs/>
          <w:lang w:val="sk-SK"/>
        </w:rPr>
        <w:t>für die Sensibilisierung der Zielgruppen genutzt werden können</w:t>
      </w:r>
      <w:r w:rsidRPr="00624517">
        <w:rPr>
          <w:rFonts w:asciiTheme="minorHAnsi" w:hAnsiTheme="minorHAnsi" w:cstheme="minorHAnsi"/>
          <w:bCs/>
          <w:lang w:val="sk-SK"/>
        </w:rPr>
        <w:t xml:space="preserve">. </w:t>
      </w:r>
    </w:p>
    <w:p w:rsidR="005B3A5B" w:rsidRPr="00347AD5" w:rsidRDefault="005B3A5B" w:rsidP="005B3A5B">
      <w:pPr>
        <w:rPr>
          <w:rFonts w:asciiTheme="minorHAnsi" w:hAnsiTheme="minorHAnsi" w:cstheme="minorHAnsi"/>
          <w:bCs/>
          <w:lang w:val="sk-SK"/>
        </w:rPr>
      </w:pPr>
      <w:r w:rsidRPr="00624517">
        <w:rPr>
          <w:rFonts w:asciiTheme="minorHAnsi" w:hAnsiTheme="minorHAnsi" w:cstheme="minorHAnsi"/>
          <w:bCs/>
          <w:lang w:val="sk-SK"/>
        </w:rPr>
        <w:t>Diese Wanderausstellung wird während der Projektlaufzeit bei jedem Projektpartner mindestens einmal im Rahmen einer öffentlichkeitswirksamen Veranstaltung an der BH/ Gemeinde /PH/ Elternabend von einem erläuternden Vortrag des/der koordinierenden ext. Expert*in begleitet.  Zusätzlich werden die weiterführenden Inhalte auf Video zweisprachig aufgenommen</w:t>
      </w:r>
      <w:r>
        <w:rPr>
          <w:rFonts w:asciiTheme="minorHAnsi" w:hAnsiTheme="minorHAnsi" w:cstheme="minorHAnsi"/>
          <w:bCs/>
          <w:lang w:val="sk-SK"/>
        </w:rPr>
        <w:t xml:space="preserve"> (output3) </w:t>
      </w:r>
      <w:r w:rsidRPr="00624517">
        <w:rPr>
          <w:rFonts w:asciiTheme="minorHAnsi" w:hAnsiTheme="minorHAnsi" w:cstheme="minorHAnsi"/>
          <w:bCs/>
          <w:lang w:val="sk-SK"/>
        </w:rPr>
        <w:t>, sodass die Ausstellung nach Projektende auch weiterhin jederzeit eingesetzt werden kann.</w:t>
      </w:r>
    </w:p>
    <w:p w:rsidR="001021F4" w:rsidRPr="00B21DDC" w:rsidRDefault="008F0D22" w:rsidP="00A1766A">
      <w:pPr>
        <w:spacing w:after="0"/>
        <w:rPr>
          <w:rFonts w:asciiTheme="minorHAnsi" w:hAnsiTheme="minorHAnsi" w:cstheme="minorHAnsi"/>
          <w:b/>
          <w:u w:val="single"/>
          <w:lang w:val="de-DE"/>
        </w:rPr>
      </w:pPr>
      <w:r>
        <w:rPr>
          <w:rFonts w:asciiTheme="minorHAnsi" w:hAnsiTheme="minorHAnsi" w:cstheme="minorHAnsi"/>
          <w:b/>
          <w:u w:val="single"/>
          <w:lang w:val="de-DE"/>
        </w:rPr>
        <w:br/>
      </w:r>
      <w:r w:rsidR="001021F4" w:rsidRPr="00B21DDC">
        <w:rPr>
          <w:rFonts w:asciiTheme="minorHAnsi" w:hAnsiTheme="minorHAnsi" w:cstheme="minorHAnsi"/>
          <w:b/>
          <w:u w:val="single"/>
          <w:lang w:val="de-DE"/>
        </w:rPr>
        <w:t>Leistungen:</w:t>
      </w:r>
    </w:p>
    <w:p w:rsidR="007C4822" w:rsidRPr="00B21DDC" w:rsidRDefault="008F0D22" w:rsidP="007C4822">
      <w:pPr>
        <w:autoSpaceDE w:val="0"/>
        <w:autoSpaceDN w:val="0"/>
        <w:adjustRightInd w:val="0"/>
        <w:spacing w:after="0" w:line="240" w:lineRule="auto"/>
        <w:rPr>
          <w:rFonts w:asciiTheme="minorHAnsi" w:hAnsiTheme="minorHAnsi" w:cstheme="minorHAnsi"/>
          <w:lang w:val="de-DE"/>
        </w:rPr>
      </w:pPr>
      <w:r>
        <w:rPr>
          <w:rFonts w:asciiTheme="minorHAnsi" w:hAnsiTheme="minorHAnsi" w:cstheme="minorHAnsi"/>
          <w:lang w:val="de-DE"/>
        </w:rPr>
        <w:br/>
      </w:r>
      <w:r w:rsidR="00557755" w:rsidRPr="00B21DDC">
        <w:rPr>
          <w:rFonts w:asciiTheme="minorHAnsi" w:hAnsiTheme="minorHAnsi" w:cstheme="minorHAnsi"/>
          <w:lang w:val="de-DE"/>
        </w:rPr>
        <w:t xml:space="preserve">Für </w:t>
      </w:r>
      <w:r w:rsidR="00E72B3E">
        <w:rPr>
          <w:rFonts w:asciiTheme="minorHAnsi" w:hAnsiTheme="minorHAnsi" w:cstheme="minorHAnsi"/>
          <w:lang w:val="de-DE"/>
        </w:rPr>
        <w:t xml:space="preserve">die </w:t>
      </w:r>
      <w:r w:rsidR="00557755" w:rsidRPr="00B21DDC">
        <w:rPr>
          <w:rFonts w:asciiTheme="minorHAnsi" w:hAnsiTheme="minorHAnsi" w:cstheme="minorHAnsi"/>
          <w:lang w:val="de-DE"/>
        </w:rPr>
        <w:t xml:space="preserve">oben angeführte </w:t>
      </w:r>
      <w:r w:rsidR="005B3A5B">
        <w:rPr>
          <w:rFonts w:asciiTheme="minorHAnsi" w:hAnsiTheme="minorHAnsi" w:cstheme="minorHAnsi"/>
          <w:lang w:val="de-DE"/>
        </w:rPr>
        <w:t xml:space="preserve">Erstellung und Entwicklung der Projektoutputs </w:t>
      </w:r>
      <w:r w:rsidR="00E72B3E">
        <w:rPr>
          <w:rFonts w:asciiTheme="minorHAnsi" w:hAnsiTheme="minorHAnsi" w:cstheme="minorHAnsi"/>
          <w:lang w:val="de-DE"/>
        </w:rPr>
        <w:t>soll im Rahmen des Projekts ein</w:t>
      </w:r>
      <w:r w:rsidR="005B3A5B">
        <w:rPr>
          <w:rFonts w:asciiTheme="minorHAnsi" w:hAnsiTheme="minorHAnsi" w:cstheme="minorHAnsi"/>
          <w:lang w:val="de-DE"/>
        </w:rPr>
        <w:t xml:space="preserve">e externe Koordinator*innen die Expert*innen-Arbeitsgruppe koordinieren und haupt-verantwortlich die Sicherstellung der Entwicklung und Umsetzung der 3 Outputs gewährleisten sowie die notwendige </w:t>
      </w:r>
      <w:r w:rsidR="00060760">
        <w:rPr>
          <w:rFonts w:asciiTheme="minorHAnsi" w:hAnsiTheme="minorHAnsi" w:cstheme="minorHAnsi"/>
          <w:lang w:val="de-DE"/>
        </w:rPr>
        <w:t xml:space="preserve">theoretische </w:t>
      </w:r>
      <w:r w:rsidR="005B3A5B">
        <w:rPr>
          <w:rFonts w:asciiTheme="minorHAnsi" w:hAnsiTheme="minorHAnsi" w:cstheme="minorHAnsi"/>
          <w:lang w:val="de-DE"/>
        </w:rPr>
        <w:t>Expertise im Wissensfeld der Bilingualität einbringen</w:t>
      </w:r>
      <w:r w:rsidR="00E72B3E">
        <w:rPr>
          <w:rFonts w:asciiTheme="minorHAnsi" w:hAnsiTheme="minorHAnsi" w:cstheme="minorHAnsi"/>
          <w:lang w:val="de-DE"/>
        </w:rPr>
        <w:t xml:space="preserve">. </w:t>
      </w:r>
    </w:p>
    <w:p w:rsidR="00E72B3E" w:rsidRDefault="00E72B3E" w:rsidP="007C4822">
      <w:pPr>
        <w:autoSpaceDE w:val="0"/>
        <w:autoSpaceDN w:val="0"/>
        <w:adjustRightInd w:val="0"/>
        <w:spacing w:after="0" w:line="240" w:lineRule="auto"/>
        <w:rPr>
          <w:rFonts w:asciiTheme="minorHAnsi" w:hAnsiTheme="minorHAnsi" w:cstheme="minorHAnsi"/>
          <w:lang w:val="de-DE"/>
        </w:rPr>
      </w:pPr>
    </w:p>
    <w:tbl>
      <w:tblPr>
        <w:tblStyle w:val="Tabellenraster"/>
        <w:tblW w:w="9334" w:type="dxa"/>
        <w:tblLook w:val="04A0" w:firstRow="1" w:lastRow="0" w:firstColumn="1" w:lastColumn="0" w:noHBand="0" w:noVBand="1"/>
      </w:tblPr>
      <w:tblGrid>
        <w:gridCol w:w="2084"/>
        <w:gridCol w:w="2986"/>
        <w:gridCol w:w="1984"/>
        <w:gridCol w:w="895"/>
        <w:gridCol w:w="1385"/>
      </w:tblGrid>
      <w:tr w:rsidR="00060760" w:rsidRPr="00A74702" w:rsidTr="00933056">
        <w:trPr>
          <w:trHeight w:val="290"/>
        </w:trPr>
        <w:tc>
          <w:tcPr>
            <w:tcW w:w="2084" w:type="dxa"/>
            <w:noWrap/>
            <w:hideMark/>
          </w:tcPr>
          <w:p w:rsidR="005B3A5B" w:rsidRPr="00A74702" w:rsidRDefault="005B3A5B" w:rsidP="005B3A5B">
            <w:pPr>
              <w:autoSpaceDE w:val="0"/>
              <w:autoSpaceDN w:val="0"/>
              <w:adjustRightInd w:val="0"/>
              <w:spacing w:after="0" w:line="240" w:lineRule="auto"/>
              <w:jc w:val="both"/>
              <w:rPr>
                <w:rFonts w:asciiTheme="minorHAnsi" w:hAnsiTheme="minorHAnsi" w:cstheme="minorHAnsi"/>
                <w:sz w:val="20"/>
                <w:szCs w:val="20"/>
              </w:rPr>
            </w:pPr>
            <w:r w:rsidRPr="00A74702">
              <w:rPr>
                <w:rFonts w:asciiTheme="minorHAnsi" w:hAnsiTheme="minorHAnsi" w:cstheme="minorHAnsi"/>
                <w:sz w:val="20"/>
                <w:szCs w:val="20"/>
              </w:rPr>
              <w:t>Inhalt</w:t>
            </w:r>
          </w:p>
        </w:tc>
        <w:tc>
          <w:tcPr>
            <w:tcW w:w="2986" w:type="dxa"/>
            <w:noWrap/>
            <w:hideMark/>
          </w:tcPr>
          <w:p w:rsidR="005B3A5B" w:rsidRPr="00A74702" w:rsidRDefault="005B3A5B" w:rsidP="005B3A5B">
            <w:pPr>
              <w:autoSpaceDE w:val="0"/>
              <w:autoSpaceDN w:val="0"/>
              <w:adjustRightInd w:val="0"/>
              <w:spacing w:after="0" w:line="240" w:lineRule="auto"/>
              <w:jc w:val="both"/>
              <w:rPr>
                <w:rFonts w:asciiTheme="minorHAnsi" w:hAnsiTheme="minorHAnsi" w:cstheme="minorHAnsi"/>
                <w:sz w:val="20"/>
                <w:szCs w:val="20"/>
              </w:rPr>
            </w:pPr>
            <w:r w:rsidRPr="00A74702">
              <w:rPr>
                <w:rFonts w:asciiTheme="minorHAnsi" w:hAnsiTheme="minorHAnsi" w:cstheme="minorHAnsi"/>
                <w:sz w:val="20"/>
                <w:szCs w:val="20"/>
              </w:rPr>
              <w:t xml:space="preserve">Art </w:t>
            </w:r>
          </w:p>
        </w:tc>
        <w:tc>
          <w:tcPr>
            <w:tcW w:w="1984" w:type="dxa"/>
            <w:noWrap/>
            <w:hideMark/>
          </w:tcPr>
          <w:p w:rsidR="005B3A5B" w:rsidRPr="00A74702" w:rsidRDefault="005B3A5B" w:rsidP="005B3A5B">
            <w:pPr>
              <w:autoSpaceDE w:val="0"/>
              <w:autoSpaceDN w:val="0"/>
              <w:adjustRightInd w:val="0"/>
              <w:spacing w:after="0" w:line="240" w:lineRule="auto"/>
              <w:jc w:val="both"/>
              <w:rPr>
                <w:rFonts w:asciiTheme="minorHAnsi" w:hAnsiTheme="minorHAnsi" w:cstheme="minorHAnsi"/>
                <w:sz w:val="20"/>
                <w:szCs w:val="20"/>
              </w:rPr>
            </w:pPr>
            <w:r w:rsidRPr="00A74702">
              <w:rPr>
                <w:rFonts w:asciiTheme="minorHAnsi" w:hAnsiTheme="minorHAnsi" w:cstheme="minorHAnsi"/>
                <w:sz w:val="20"/>
                <w:szCs w:val="20"/>
              </w:rPr>
              <w:t>Anzahl</w:t>
            </w:r>
          </w:p>
        </w:tc>
        <w:tc>
          <w:tcPr>
            <w:tcW w:w="895" w:type="dxa"/>
            <w:noWrap/>
            <w:hideMark/>
          </w:tcPr>
          <w:p w:rsidR="005B3A5B" w:rsidRPr="00A74702" w:rsidRDefault="005B3A5B" w:rsidP="005B3A5B">
            <w:pPr>
              <w:autoSpaceDE w:val="0"/>
              <w:autoSpaceDN w:val="0"/>
              <w:adjustRightInd w:val="0"/>
              <w:spacing w:after="0" w:line="240" w:lineRule="auto"/>
              <w:jc w:val="both"/>
              <w:rPr>
                <w:rFonts w:asciiTheme="minorHAnsi" w:hAnsiTheme="minorHAnsi" w:cstheme="minorHAnsi"/>
                <w:sz w:val="20"/>
                <w:szCs w:val="20"/>
              </w:rPr>
            </w:pPr>
            <w:r w:rsidRPr="00A74702">
              <w:rPr>
                <w:rFonts w:asciiTheme="minorHAnsi" w:hAnsiTheme="minorHAnsi" w:cstheme="minorHAnsi"/>
                <w:sz w:val="20"/>
                <w:szCs w:val="20"/>
              </w:rPr>
              <w:t>Umfang</w:t>
            </w:r>
          </w:p>
        </w:tc>
        <w:tc>
          <w:tcPr>
            <w:tcW w:w="1385" w:type="dxa"/>
            <w:noWrap/>
            <w:hideMark/>
          </w:tcPr>
          <w:p w:rsidR="005B3A5B" w:rsidRPr="00A74702" w:rsidRDefault="005B3A5B" w:rsidP="005B3A5B">
            <w:pPr>
              <w:autoSpaceDE w:val="0"/>
              <w:autoSpaceDN w:val="0"/>
              <w:adjustRightInd w:val="0"/>
              <w:spacing w:after="0" w:line="240" w:lineRule="auto"/>
              <w:jc w:val="both"/>
              <w:rPr>
                <w:rFonts w:asciiTheme="minorHAnsi" w:hAnsiTheme="minorHAnsi" w:cstheme="minorHAnsi"/>
                <w:sz w:val="20"/>
                <w:szCs w:val="20"/>
              </w:rPr>
            </w:pPr>
            <w:r w:rsidRPr="00A74702">
              <w:rPr>
                <w:rFonts w:asciiTheme="minorHAnsi" w:hAnsiTheme="minorHAnsi" w:cstheme="minorHAnsi"/>
                <w:sz w:val="20"/>
                <w:szCs w:val="20"/>
              </w:rPr>
              <w:t>Zeitraum</w:t>
            </w:r>
          </w:p>
        </w:tc>
      </w:tr>
      <w:tr w:rsidR="005B3A5B" w:rsidRPr="00A74702" w:rsidTr="00933056">
        <w:trPr>
          <w:trHeight w:val="1050"/>
        </w:trPr>
        <w:tc>
          <w:tcPr>
            <w:tcW w:w="2084" w:type="dxa"/>
            <w:hideMark/>
          </w:tcPr>
          <w:p w:rsidR="005B3A5B" w:rsidRPr="00A74702" w:rsidRDefault="005B3A5B" w:rsidP="00855262">
            <w:pPr>
              <w:autoSpaceDE w:val="0"/>
              <w:autoSpaceDN w:val="0"/>
              <w:adjustRightInd w:val="0"/>
              <w:spacing w:after="0" w:line="240" w:lineRule="auto"/>
              <w:rPr>
                <w:rFonts w:asciiTheme="minorHAnsi" w:hAnsiTheme="minorHAnsi" w:cstheme="minorHAnsi"/>
                <w:sz w:val="20"/>
                <w:szCs w:val="20"/>
              </w:rPr>
            </w:pPr>
            <w:r w:rsidRPr="00A74702">
              <w:rPr>
                <w:rFonts w:asciiTheme="minorHAnsi" w:hAnsiTheme="minorHAnsi" w:cstheme="minorHAnsi"/>
                <w:sz w:val="20"/>
                <w:szCs w:val="20"/>
              </w:rPr>
              <w:t xml:space="preserve">Mitentwicklung eines Konzepts/ Handreichung zur Umsetzung von institutionellen bilingualen Ansätzen in Kindergärten und Schulen </w:t>
            </w:r>
          </w:p>
        </w:tc>
        <w:tc>
          <w:tcPr>
            <w:tcW w:w="2986" w:type="dxa"/>
            <w:hideMark/>
          </w:tcPr>
          <w:p w:rsidR="005B3A5B" w:rsidRPr="00A74702" w:rsidRDefault="005B3A5B" w:rsidP="00855262">
            <w:pPr>
              <w:autoSpaceDE w:val="0"/>
              <w:autoSpaceDN w:val="0"/>
              <w:adjustRightInd w:val="0"/>
              <w:spacing w:after="0" w:line="240" w:lineRule="auto"/>
              <w:rPr>
                <w:rFonts w:asciiTheme="minorHAnsi" w:hAnsiTheme="minorHAnsi" w:cstheme="minorHAnsi"/>
                <w:sz w:val="20"/>
                <w:szCs w:val="20"/>
              </w:rPr>
            </w:pPr>
            <w:r w:rsidRPr="00A74702">
              <w:rPr>
                <w:rFonts w:asciiTheme="minorHAnsi" w:hAnsiTheme="minorHAnsi" w:cstheme="minorHAnsi"/>
                <w:sz w:val="20"/>
                <w:szCs w:val="20"/>
              </w:rPr>
              <w:t xml:space="preserve">Verschriftlichung der inhaltlichen Impulse aus </w:t>
            </w:r>
            <w:r w:rsidR="00060760">
              <w:rPr>
                <w:rFonts w:asciiTheme="minorHAnsi" w:hAnsiTheme="minorHAnsi" w:cstheme="minorHAnsi"/>
                <w:sz w:val="20"/>
                <w:szCs w:val="20"/>
              </w:rPr>
              <w:t xml:space="preserve">der </w:t>
            </w:r>
            <w:r w:rsidRPr="00A74702">
              <w:rPr>
                <w:rFonts w:asciiTheme="minorHAnsi" w:hAnsiTheme="minorHAnsi" w:cstheme="minorHAnsi"/>
                <w:sz w:val="20"/>
                <w:szCs w:val="20"/>
              </w:rPr>
              <w:t xml:space="preserve">Arbeitsgruppe zu </w:t>
            </w:r>
            <w:r w:rsidR="00060760">
              <w:rPr>
                <w:rFonts w:asciiTheme="minorHAnsi" w:hAnsiTheme="minorHAnsi" w:cstheme="minorHAnsi"/>
                <w:sz w:val="20"/>
                <w:szCs w:val="20"/>
              </w:rPr>
              <w:t xml:space="preserve">einer fachlichen </w:t>
            </w:r>
            <w:r w:rsidRPr="00A74702">
              <w:rPr>
                <w:rFonts w:asciiTheme="minorHAnsi" w:hAnsiTheme="minorHAnsi" w:cstheme="minorHAnsi"/>
                <w:sz w:val="20"/>
                <w:szCs w:val="20"/>
              </w:rPr>
              <w:t>Handreichung</w:t>
            </w:r>
            <w:r w:rsidR="00060760">
              <w:rPr>
                <w:rFonts w:asciiTheme="minorHAnsi" w:hAnsiTheme="minorHAnsi" w:cstheme="minorHAnsi"/>
                <w:sz w:val="20"/>
                <w:szCs w:val="20"/>
              </w:rPr>
              <w:t xml:space="preserve"> unter Einbezug aktueller internationaler Studien und Entwicklungen.</w:t>
            </w:r>
          </w:p>
        </w:tc>
        <w:tc>
          <w:tcPr>
            <w:tcW w:w="1984" w:type="dxa"/>
            <w:noWrap/>
            <w:hideMark/>
          </w:tcPr>
          <w:p w:rsidR="005B3A5B" w:rsidRPr="00A74702" w:rsidRDefault="005B3A5B" w:rsidP="00855262">
            <w:pPr>
              <w:autoSpaceDE w:val="0"/>
              <w:autoSpaceDN w:val="0"/>
              <w:adjustRightInd w:val="0"/>
              <w:spacing w:after="0" w:line="240" w:lineRule="auto"/>
              <w:rPr>
                <w:rFonts w:asciiTheme="minorHAnsi" w:hAnsiTheme="minorHAnsi" w:cstheme="minorHAnsi"/>
                <w:sz w:val="20"/>
                <w:szCs w:val="20"/>
              </w:rPr>
            </w:pPr>
            <w:r w:rsidRPr="00A74702">
              <w:rPr>
                <w:rFonts w:asciiTheme="minorHAnsi" w:hAnsiTheme="minorHAnsi" w:cstheme="minorHAnsi"/>
                <w:sz w:val="20"/>
                <w:szCs w:val="20"/>
              </w:rPr>
              <w:t>1</w:t>
            </w:r>
          </w:p>
        </w:tc>
        <w:tc>
          <w:tcPr>
            <w:tcW w:w="895" w:type="dxa"/>
            <w:noWrap/>
            <w:hideMark/>
          </w:tcPr>
          <w:p w:rsidR="005B3A5B" w:rsidRPr="00A74702" w:rsidRDefault="005B3A5B" w:rsidP="00855262">
            <w:pPr>
              <w:autoSpaceDE w:val="0"/>
              <w:autoSpaceDN w:val="0"/>
              <w:adjustRightInd w:val="0"/>
              <w:spacing w:after="0" w:line="240" w:lineRule="auto"/>
              <w:rPr>
                <w:rFonts w:asciiTheme="minorHAnsi" w:hAnsiTheme="minorHAnsi" w:cstheme="minorHAnsi"/>
                <w:sz w:val="20"/>
                <w:szCs w:val="20"/>
              </w:rPr>
            </w:pPr>
            <w:r w:rsidRPr="00A74702">
              <w:rPr>
                <w:rFonts w:asciiTheme="minorHAnsi" w:hAnsiTheme="minorHAnsi" w:cstheme="minorHAnsi"/>
                <w:sz w:val="20"/>
                <w:szCs w:val="20"/>
              </w:rPr>
              <w:t>30-50 Seiten</w:t>
            </w:r>
          </w:p>
        </w:tc>
        <w:tc>
          <w:tcPr>
            <w:tcW w:w="1385" w:type="dxa"/>
            <w:noWrap/>
            <w:hideMark/>
          </w:tcPr>
          <w:p w:rsidR="005B3A5B" w:rsidRPr="00A74702" w:rsidRDefault="00A74702" w:rsidP="00933056">
            <w:pPr>
              <w:autoSpaceDE w:val="0"/>
              <w:autoSpaceDN w:val="0"/>
              <w:adjustRightInd w:val="0"/>
              <w:spacing w:after="0" w:line="240" w:lineRule="auto"/>
              <w:rPr>
                <w:rFonts w:asciiTheme="minorHAnsi" w:hAnsiTheme="minorHAnsi" w:cstheme="minorHAnsi"/>
                <w:sz w:val="20"/>
                <w:szCs w:val="20"/>
              </w:rPr>
            </w:pPr>
            <w:r>
              <w:rPr>
                <w:rFonts w:asciiTheme="minorHAnsi" w:hAnsiTheme="minorHAnsi" w:cstheme="minorHAnsi"/>
                <w:sz w:val="20"/>
                <w:szCs w:val="20"/>
              </w:rPr>
              <w:t>Bis Nov</w:t>
            </w:r>
            <w:r w:rsidR="00933056">
              <w:rPr>
                <w:rFonts w:asciiTheme="minorHAnsi" w:hAnsiTheme="minorHAnsi" w:cstheme="minorHAnsi"/>
                <w:sz w:val="20"/>
                <w:szCs w:val="20"/>
              </w:rPr>
              <w:t xml:space="preserve">. </w:t>
            </w:r>
            <w:r>
              <w:rPr>
                <w:rFonts w:asciiTheme="minorHAnsi" w:hAnsiTheme="minorHAnsi" w:cstheme="minorHAnsi"/>
                <w:sz w:val="20"/>
                <w:szCs w:val="20"/>
              </w:rPr>
              <w:t>2022</w:t>
            </w:r>
          </w:p>
        </w:tc>
      </w:tr>
      <w:tr w:rsidR="005B3A5B" w:rsidRPr="00A74702" w:rsidTr="00933056">
        <w:trPr>
          <w:trHeight w:val="1050"/>
        </w:trPr>
        <w:tc>
          <w:tcPr>
            <w:tcW w:w="2084" w:type="dxa"/>
            <w:hideMark/>
          </w:tcPr>
          <w:p w:rsidR="005B3A5B" w:rsidRPr="00A74702" w:rsidRDefault="00A74702" w:rsidP="008F0D22">
            <w:pPr>
              <w:autoSpaceDE w:val="0"/>
              <w:autoSpaceDN w:val="0"/>
              <w:adjustRightInd w:val="0"/>
              <w:spacing w:after="0" w:line="240" w:lineRule="auto"/>
              <w:rPr>
                <w:rFonts w:asciiTheme="minorHAnsi" w:hAnsiTheme="minorHAnsi" w:cstheme="minorHAnsi"/>
                <w:sz w:val="20"/>
                <w:szCs w:val="20"/>
              </w:rPr>
            </w:pPr>
            <w:r>
              <w:rPr>
                <w:rFonts w:asciiTheme="minorHAnsi" w:hAnsiTheme="minorHAnsi" w:cstheme="minorHAnsi"/>
                <w:sz w:val="20"/>
                <w:szCs w:val="20"/>
              </w:rPr>
              <w:t xml:space="preserve">Konzeption und Moderation der </w:t>
            </w:r>
            <w:proofErr w:type="spellStart"/>
            <w:r w:rsidR="005B3A5B" w:rsidRPr="00A74702">
              <w:rPr>
                <w:rFonts w:asciiTheme="minorHAnsi" w:hAnsiTheme="minorHAnsi" w:cstheme="minorHAnsi"/>
                <w:sz w:val="20"/>
                <w:szCs w:val="20"/>
              </w:rPr>
              <w:t>gü</w:t>
            </w:r>
            <w:proofErr w:type="spellEnd"/>
            <w:r w:rsidR="005B3A5B" w:rsidRPr="00A74702">
              <w:rPr>
                <w:rFonts w:asciiTheme="minorHAnsi" w:hAnsiTheme="minorHAnsi" w:cstheme="minorHAnsi"/>
                <w:sz w:val="20"/>
                <w:szCs w:val="20"/>
              </w:rPr>
              <w:t xml:space="preserve"> Arbeitsgruppe sowie</w:t>
            </w:r>
            <w:r>
              <w:rPr>
                <w:rFonts w:asciiTheme="minorHAnsi" w:hAnsiTheme="minorHAnsi" w:cstheme="minorHAnsi"/>
                <w:sz w:val="20"/>
                <w:szCs w:val="20"/>
              </w:rPr>
              <w:t xml:space="preserve"> Teilnahme an den Steuergruppentreffen und </w:t>
            </w:r>
            <w:r w:rsidR="005B3A5B" w:rsidRPr="00A74702">
              <w:rPr>
                <w:rFonts w:asciiTheme="minorHAnsi" w:hAnsiTheme="minorHAnsi" w:cstheme="minorHAnsi"/>
                <w:sz w:val="20"/>
                <w:szCs w:val="20"/>
              </w:rPr>
              <w:t xml:space="preserve"> regionalen Expert</w:t>
            </w:r>
            <w:r w:rsidR="008F0D22">
              <w:rPr>
                <w:rFonts w:asciiTheme="minorHAnsi" w:hAnsiTheme="minorHAnsi" w:cstheme="minorHAnsi"/>
                <w:sz w:val="20"/>
                <w:szCs w:val="20"/>
              </w:rPr>
              <w:t>*i</w:t>
            </w:r>
            <w:r w:rsidR="005B3A5B" w:rsidRPr="00A74702">
              <w:rPr>
                <w:rFonts w:asciiTheme="minorHAnsi" w:hAnsiTheme="minorHAnsi" w:cstheme="minorHAnsi"/>
                <w:sz w:val="20"/>
                <w:szCs w:val="20"/>
              </w:rPr>
              <w:t>nnentreffen (nach Bedarf)</w:t>
            </w:r>
          </w:p>
        </w:tc>
        <w:tc>
          <w:tcPr>
            <w:tcW w:w="2986" w:type="dxa"/>
            <w:noWrap/>
            <w:hideMark/>
          </w:tcPr>
          <w:p w:rsidR="005B3A5B" w:rsidRPr="00A74702" w:rsidRDefault="005B3A5B" w:rsidP="00855262">
            <w:pPr>
              <w:autoSpaceDE w:val="0"/>
              <w:autoSpaceDN w:val="0"/>
              <w:adjustRightInd w:val="0"/>
              <w:spacing w:after="0" w:line="240" w:lineRule="auto"/>
              <w:rPr>
                <w:rFonts w:asciiTheme="minorHAnsi" w:hAnsiTheme="minorHAnsi" w:cstheme="minorHAnsi"/>
                <w:sz w:val="20"/>
                <w:szCs w:val="20"/>
              </w:rPr>
            </w:pPr>
            <w:r w:rsidRPr="00A74702">
              <w:rPr>
                <w:rFonts w:asciiTheme="minorHAnsi" w:hAnsiTheme="minorHAnsi" w:cstheme="minorHAnsi"/>
                <w:sz w:val="20"/>
                <w:szCs w:val="20"/>
              </w:rPr>
              <w:t>Meetings</w:t>
            </w:r>
          </w:p>
        </w:tc>
        <w:tc>
          <w:tcPr>
            <w:tcW w:w="1984" w:type="dxa"/>
            <w:hideMark/>
          </w:tcPr>
          <w:p w:rsidR="005B3A5B" w:rsidRPr="00A74702" w:rsidRDefault="005B3A5B" w:rsidP="00933056">
            <w:pPr>
              <w:autoSpaceDE w:val="0"/>
              <w:autoSpaceDN w:val="0"/>
              <w:adjustRightInd w:val="0"/>
              <w:spacing w:after="0" w:line="240" w:lineRule="auto"/>
              <w:ind w:right="-108"/>
              <w:rPr>
                <w:rFonts w:asciiTheme="minorHAnsi" w:hAnsiTheme="minorHAnsi" w:cstheme="minorHAnsi"/>
                <w:sz w:val="20"/>
                <w:szCs w:val="20"/>
              </w:rPr>
            </w:pPr>
            <w:r w:rsidRPr="00A74702">
              <w:rPr>
                <w:rFonts w:asciiTheme="minorHAnsi" w:hAnsiTheme="minorHAnsi" w:cstheme="minorHAnsi"/>
                <w:sz w:val="20"/>
                <w:szCs w:val="20"/>
              </w:rPr>
              <w:t>6</w:t>
            </w:r>
            <w:r w:rsidR="00060760">
              <w:rPr>
                <w:rFonts w:asciiTheme="minorHAnsi" w:hAnsiTheme="minorHAnsi" w:cstheme="minorHAnsi"/>
                <w:sz w:val="20"/>
                <w:szCs w:val="20"/>
              </w:rPr>
              <w:t xml:space="preserve"> </w:t>
            </w:r>
            <w:proofErr w:type="spellStart"/>
            <w:r w:rsidRPr="00A74702">
              <w:rPr>
                <w:rFonts w:asciiTheme="minorHAnsi" w:hAnsiTheme="minorHAnsi" w:cstheme="minorHAnsi"/>
                <w:sz w:val="20"/>
                <w:szCs w:val="20"/>
              </w:rPr>
              <w:t>gü</w:t>
            </w:r>
            <w:proofErr w:type="spellEnd"/>
            <w:r w:rsidRPr="00A74702">
              <w:rPr>
                <w:rFonts w:asciiTheme="minorHAnsi" w:hAnsiTheme="minorHAnsi" w:cstheme="minorHAnsi"/>
                <w:sz w:val="20"/>
                <w:szCs w:val="20"/>
              </w:rPr>
              <w:t xml:space="preserve"> Arbeitstreffen</w:t>
            </w:r>
            <w:r w:rsidR="00933056">
              <w:rPr>
                <w:rFonts w:asciiTheme="minorHAnsi" w:hAnsiTheme="minorHAnsi" w:cstheme="minorHAnsi"/>
                <w:sz w:val="20"/>
                <w:szCs w:val="20"/>
              </w:rPr>
              <w:t xml:space="preserve"> </w:t>
            </w:r>
            <w:r w:rsidRPr="00A74702">
              <w:rPr>
                <w:rFonts w:asciiTheme="minorHAnsi" w:hAnsiTheme="minorHAnsi" w:cstheme="minorHAnsi"/>
                <w:sz w:val="20"/>
                <w:szCs w:val="20"/>
              </w:rPr>
              <w:t>+ regionale</w:t>
            </w:r>
            <w:r w:rsidR="00060760">
              <w:rPr>
                <w:rFonts w:asciiTheme="minorHAnsi" w:hAnsiTheme="minorHAnsi" w:cstheme="minorHAnsi"/>
                <w:sz w:val="20"/>
                <w:szCs w:val="20"/>
              </w:rPr>
              <w:t xml:space="preserve"> und</w:t>
            </w:r>
            <w:r w:rsidRPr="00A74702">
              <w:rPr>
                <w:rFonts w:asciiTheme="minorHAnsi" w:hAnsiTheme="minorHAnsi" w:cstheme="minorHAnsi"/>
                <w:sz w:val="20"/>
                <w:szCs w:val="20"/>
              </w:rPr>
              <w:t xml:space="preserve"> </w:t>
            </w:r>
            <w:r w:rsidR="00060760">
              <w:rPr>
                <w:rFonts w:asciiTheme="minorHAnsi" w:hAnsiTheme="minorHAnsi" w:cstheme="minorHAnsi"/>
                <w:sz w:val="20"/>
                <w:szCs w:val="20"/>
              </w:rPr>
              <w:t>Steuer-gruppe</w:t>
            </w:r>
            <w:r w:rsidR="00933056">
              <w:rPr>
                <w:rFonts w:asciiTheme="minorHAnsi" w:hAnsiTheme="minorHAnsi" w:cstheme="minorHAnsi"/>
                <w:sz w:val="20"/>
                <w:szCs w:val="20"/>
              </w:rPr>
              <w:t>n-</w:t>
            </w:r>
            <w:r w:rsidRPr="00A74702">
              <w:rPr>
                <w:rFonts w:asciiTheme="minorHAnsi" w:hAnsiTheme="minorHAnsi" w:cstheme="minorHAnsi"/>
                <w:sz w:val="20"/>
                <w:szCs w:val="20"/>
              </w:rPr>
              <w:t>Treffen (nach Bedarf)</w:t>
            </w:r>
          </w:p>
        </w:tc>
        <w:tc>
          <w:tcPr>
            <w:tcW w:w="895" w:type="dxa"/>
            <w:noWrap/>
            <w:hideMark/>
          </w:tcPr>
          <w:p w:rsidR="005B3A5B" w:rsidRPr="00A74702" w:rsidRDefault="00060760" w:rsidP="00855262">
            <w:pPr>
              <w:autoSpaceDE w:val="0"/>
              <w:autoSpaceDN w:val="0"/>
              <w:adjustRightInd w:val="0"/>
              <w:spacing w:after="0" w:line="240" w:lineRule="auto"/>
              <w:rPr>
                <w:rFonts w:asciiTheme="minorHAnsi" w:hAnsiTheme="minorHAnsi" w:cstheme="minorHAnsi"/>
                <w:sz w:val="20"/>
                <w:szCs w:val="20"/>
              </w:rPr>
            </w:pPr>
            <w:r>
              <w:rPr>
                <w:rFonts w:asciiTheme="minorHAnsi" w:hAnsiTheme="minorHAnsi" w:cstheme="minorHAnsi"/>
                <w:sz w:val="20"/>
                <w:szCs w:val="20"/>
              </w:rPr>
              <w:t>g</w:t>
            </w:r>
            <w:r w:rsidR="005B3A5B" w:rsidRPr="00A74702">
              <w:rPr>
                <w:rFonts w:asciiTheme="minorHAnsi" w:hAnsiTheme="minorHAnsi" w:cstheme="minorHAnsi"/>
                <w:sz w:val="20"/>
                <w:szCs w:val="20"/>
              </w:rPr>
              <w:t>anz</w:t>
            </w:r>
            <w:r>
              <w:rPr>
                <w:rFonts w:asciiTheme="minorHAnsi" w:hAnsiTheme="minorHAnsi" w:cstheme="minorHAnsi"/>
                <w:sz w:val="20"/>
                <w:szCs w:val="20"/>
              </w:rPr>
              <w:t>-</w:t>
            </w:r>
            <w:r w:rsidR="005B3A5B" w:rsidRPr="00A74702">
              <w:rPr>
                <w:rFonts w:asciiTheme="minorHAnsi" w:hAnsiTheme="minorHAnsi" w:cstheme="minorHAnsi"/>
                <w:sz w:val="20"/>
                <w:szCs w:val="20"/>
              </w:rPr>
              <w:t>tägig</w:t>
            </w:r>
          </w:p>
        </w:tc>
        <w:tc>
          <w:tcPr>
            <w:tcW w:w="1385" w:type="dxa"/>
            <w:noWrap/>
            <w:hideMark/>
          </w:tcPr>
          <w:p w:rsidR="005B3A5B" w:rsidRPr="00A74702" w:rsidRDefault="00A74702" w:rsidP="00855262">
            <w:pPr>
              <w:autoSpaceDE w:val="0"/>
              <w:autoSpaceDN w:val="0"/>
              <w:adjustRightInd w:val="0"/>
              <w:spacing w:after="0" w:line="240" w:lineRule="auto"/>
              <w:rPr>
                <w:rFonts w:asciiTheme="minorHAnsi" w:hAnsiTheme="minorHAnsi" w:cstheme="minorHAnsi"/>
                <w:sz w:val="20"/>
                <w:szCs w:val="20"/>
              </w:rPr>
            </w:pPr>
            <w:r>
              <w:rPr>
                <w:rFonts w:asciiTheme="minorHAnsi" w:hAnsiTheme="minorHAnsi" w:cstheme="minorHAnsi"/>
                <w:sz w:val="20"/>
                <w:szCs w:val="20"/>
              </w:rPr>
              <w:t>März</w:t>
            </w:r>
            <w:r w:rsidR="00012322">
              <w:rPr>
                <w:rFonts w:asciiTheme="minorHAnsi" w:hAnsiTheme="minorHAnsi" w:cstheme="minorHAnsi"/>
                <w:sz w:val="20"/>
                <w:szCs w:val="20"/>
              </w:rPr>
              <w:t xml:space="preserve"> 2021</w:t>
            </w:r>
            <w:r w:rsidR="00933056">
              <w:rPr>
                <w:rFonts w:asciiTheme="minorHAnsi" w:hAnsiTheme="minorHAnsi" w:cstheme="minorHAnsi"/>
                <w:sz w:val="20"/>
                <w:szCs w:val="20"/>
              </w:rPr>
              <w:t xml:space="preserve"> </w:t>
            </w:r>
            <w:r w:rsidR="005B3A5B" w:rsidRPr="00A74702">
              <w:rPr>
                <w:rFonts w:asciiTheme="minorHAnsi" w:hAnsiTheme="minorHAnsi" w:cstheme="minorHAnsi"/>
                <w:sz w:val="20"/>
                <w:szCs w:val="20"/>
              </w:rPr>
              <w:t>-Sept.</w:t>
            </w:r>
            <w:r w:rsidR="00933056">
              <w:rPr>
                <w:rFonts w:asciiTheme="minorHAnsi" w:hAnsiTheme="minorHAnsi" w:cstheme="minorHAnsi"/>
                <w:sz w:val="20"/>
                <w:szCs w:val="20"/>
              </w:rPr>
              <w:t xml:space="preserve"> </w:t>
            </w:r>
            <w:r w:rsidR="005B3A5B" w:rsidRPr="00A74702">
              <w:rPr>
                <w:rFonts w:asciiTheme="minorHAnsi" w:hAnsiTheme="minorHAnsi" w:cstheme="minorHAnsi"/>
                <w:sz w:val="20"/>
                <w:szCs w:val="20"/>
              </w:rPr>
              <w:t>202</w:t>
            </w:r>
            <w:r>
              <w:rPr>
                <w:rFonts w:asciiTheme="minorHAnsi" w:hAnsiTheme="minorHAnsi" w:cstheme="minorHAnsi"/>
                <w:sz w:val="20"/>
                <w:szCs w:val="20"/>
              </w:rPr>
              <w:t>2</w:t>
            </w:r>
          </w:p>
        </w:tc>
      </w:tr>
      <w:tr w:rsidR="005B3A5B" w:rsidRPr="00A74702" w:rsidTr="00933056">
        <w:trPr>
          <w:trHeight w:val="790"/>
        </w:trPr>
        <w:tc>
          <w:tcPr>
            <w:tcW w:w="2084" w:type="dxa"/>
            <w:hideMark/>
          </w:tcPr>
          <w:p w:rsidR="005B3A5B" w:rsidRPr="00A74702" w:rsidRDefault="005B3A5B" w:rsidP="00855262">
            <w:pPr>
              <w:autoSpaceDE w:val="0"/>
              <w:autoSpaceDN w:val="0"/>
              <w:adjustRightInd w:val="0"/>
              <w:spacing w:after="0" w:line="240" w:lineRule="auto"/>
              <w:rPr>
                <w:rFonts w:asciiTheme="minorHAnsi" w:hAnsiTheme="minorHAnsi" w:cstheme="minorHAnsi"/>
                <w:sz w:val="20"/>
                <w:szCs w:val="20"/>
              </w:rPr>
            </w:pPr>
            <w:r w:rsidRPr="00A74702">
              <w:rPr>
                <w:rFonts w:asciiTheme="minorHAnsi" w:hAnsiTheme="minorHAnsi" w:cstheme="minorHAnsi"/>
                <w:sz w:val="20"/>
                <w:szCs w:val="20"/>
              </w:rPr>
              <w:lastRenderedPageBreak/>
              <w:t xml:space="preserve">Mitentwicklung einer Wanderausstellung zum Mehrwert von Bilinguale Modelle in </w:t>
            </w:r>
            <w:proofErr w:type="spellStart"/>
            <w:r w:rsidRPr="00A74702">
              <w:rPr>
                <w:rFonts w:asciiTheme="minorHAnsi" w:hAnsiTheme="minorHAnsi" w:cstheme="minorHAnsi"/>
                <w:sz w:val="20"/>
                <w:szCs w:val="20"/>
              </w:rPr>
              <w:t>Kigä</w:t>
            </w:r>
            <w:proofErr w:type="spellEnd"/>
            <w:r w:rsidRPr="00A74702">
              <w:rPr>
                <w:rFonts w:asciiTheme="minorHAnsi" w:hAnsiTheme="minorHAnsi" w:cstheme="minorHAnsi"/>
                <w:sz w:val="20"/>
                <w:szCs w:val="20"/>
              </w:rPr>
              <w:t xml:space="preserve"> und Schulen</w:t>
            </w:r>
          </w:p>
        </w:tc>
        <w:tc>
          <w:tcPr>
            <w:tcW w:w="2986" w:type="dxa"/>
            <w:noWrap/>
            <w:hideMark/>
          </w:tcPr>
          <w:p w:rsidR="005B3A5B" w:rsidRPr="00A74702" w:rsidRDefault="005B3A5B" w:rsidP="00855262">
            <w:pPr>
              <w:autoSpaceDE w:val="0"/>
              <w:autoSpaceDN w:val="0"/>
              <w:adjustRightInd w:val="0"/>
              <w:spacing w:after="0" w:line="240" w:lineRule="auto"/>
              <w:rPr>
                <w:rFonts w:asciiTheme="minorHAnsi" w:hAnsiTheme="minorHAnsi" w:cstheme="minorHAnsi"/>
                <w:sz w:val="20"/>
                <w:szCs w:val="20"/>
              </w:rPr>
            </w:pPr>
            <w:r w:rsidRPr="00A74702">
              <w:rPr>
                <w:rFonts w:asciiTheme="minorHAnsi" w:hAnsiTheme="minorHAnsi" w:cstheme="minorHAnsi"/>
                <w:sz w:val="20"/>
                <w:szCs w:val="20"/>
              </w:rPr>
              <w:t xml:space="preserve">Roll </w:t>
            </w:r>
            <w:proofErr w:type="spellStart"/>
            <w:r w:rsidRPr="00A74702">
              <w:rPr>
                <w:rFonts w:asciiTheme="minorHAnsi" w:hAnsiTheme="minorHAnsi" w:cstheme="minorHAnsi"/>
                <w:sz w:val="20"/>
                <w:szCs w:val="20"/>
              </w:rPr>
              <w:t>ups</w:t>
            </w:r>
            <w:proofErr w:type="spellEnd"/>
            <w:r w:rsidRPr="00A74702">
              <w:rPr>
                <w:rFonts w:asciiTheme="minorHAnsi" w:hAnsiTheme="minorHAnsi" w:cstheme="minorHAnsi"/>
                <w:sz w:val="20"/>
                <w:szCs w:val="20"/>
              </w:rPr>
              <w:t xml:space="preserve"> </w:t>
            </w:r>
          </w:p>
        </w:tc>
        <w:tc>
          <w:tcPr>
            <w:tcW w:w="1984" w:type="dxa"/>
            <w:noWrap/>
            <w:hideMark/>
          </w:tcPr>
          <w:p w:rsidR="005B3A5B" w:rsidRPr="00A74702" w:rsidRDefault="005B3A5B" w:rsidP="00855262">
            <w:pPr>
              <w:autoSpaceDE w:val="0"/>
              <w:autoSpaceDN w:val="0"/>
              <w:adjustRightInd w:val="0"/>
              <w:spacing w:after="0" w:line="240" w:lineRule="auto"/>
              <w:rPr>
                <w:rFonts w:asciiTheme="minorHAnsi" w:hAnsiTheme="minorHAnsi" w:cstheme="minorHAnsi"/>
                <w:sz w:val="20"/>
                <w:szCs w:val="20"/>
              </w:rPr>
            </w:pPr>
            <w:r w:rsidRPr="00A74702">
              <w:rPr>
                <w:rFonts w:asciiTheme="minorHAnsi" w:hAnsiTheme="minorHAnsi" w:cstheme="minorHAnsi"/>
                <w:sz w:val="20"/>
                <w:szCs w:val="20"/>
              </w:rPr>
              <w:t>6</w:t>
            </w:r>
          </w:p>
        </w:tc>
        <w:tc>
          <w:tcPr>
            <w:tcW w:w="895" w:type="dxa"/>
            <w:noWrap/>
            <w:hideMark/>
          </w:tcPr>
          <w:p w:rsidR="005B3A5B" w:rsidRPr="00A74702" w:rsidRDefault="005B3A5B" w:rsidP="00855262">
            <w:pPr>
              <w:autoSpaceDE w:val="0"/>
              <w:autoSpaceDN w:val="0"/>
              <w:adjustRightInd w:val="0"/>
              <w:spacing w:after="0" w:line="240" w:lineRule="auto"/>
              <w:rPr>
                <w:rFonts w:asciiTheme="minorHAnsi" w:hAnsiTheme="minorHAnsi" w:cstheme="minorHAnsi"/>
                <w:sz w:val="20"/>
                <w:szCs w:val="20"/>
              </w:rPr>
            </w:pPr>
            <w:r w:rsidRPr="00A74702">
              <w:rPr>
                <w:rFonts w:asciiTheme="minorHAnsi" w:hAnsiTheme="minorHAnsi" w:cstheme="minorHAnsi"/>
                <w:sz w:val="20"/>
                <w:szCs w:val="20"/>
              </w:rPr>
              <w:t> </w:t>
            </w:r>
          </w:p>
        </w:tc>
        <w:tc>
          <w:tcPr>
            <w:tcW w:w="1385" w:type="dxa"/>
            <w:noWrap/>
            <w:hideMark/>
          </w:tcPr>
          <w:p w:rsidR="005B3A5B" w:rsidRDefault="005B3A5B" w:rsidP="00855262">
            <w:pPr>
              <w:autoSpaceDE w:val="0"/>
              <w:autoSpaceDN w:val="0"/>
              <w:adjustRightInd w:val="0"/>
              <w:spacing w:after="0" w:line="240" w:lineRule="auto"/>
              <w:rPr>
                <w:rFonts w:asciiTheme="minorHAnsi" w:hAnsiTheme="minorHAnsi" w:cstheme="minorHAnsi"/>
                <w:sz w:val="20"/>
                <w:szCs w:val="20"/>
              </w:rPr>
            </w:pPr>
            <w:r w:rsidRPr="00A74702">
              <w:rPr>
                <w:rFonts w:asciiTheme="minorHAnsi" w:hAnsiTheme="minorHAnsi" w:cstheme="minorHAnsi"/>
                <w:sz w:val="20"/>
                <w:szCs w:val="20"/>
              </w:rPr>
              <w:t>Juni</w:t>
            </w:r>
            <w:r w:rsidR="00933056">
              <w:rPr>
                <w:rFonts w:asciiTheme="minorHAnsi" w:hAnsiTheme="minorHAnsi" w:cstheme="minorHAnsi"/>
                <w:sz w:val="20"/>
                <w:szCs w:val="20"/>
              </w:rPr>
              <w:t xml:space="preserve"> </w:t>
            </w:r>
            <w:r w:rsidRPr="00A74702">
              <w:rPr>
                <w:rFonts w:asciiTheme="minorHAnsi" w:hAnsiTheme="minorHAnsi" w:cstheme="minorHAnsi"/>
                <w:sz w:val="20"/>
                <w:szCs w:val="20"/>
              </w:rPr>
              <w:t>- September 2021</w:t>
            </w:r>
          </w:p>
          <w:p w:rsidR="00933056" w:rsidRDefault="00933056" w:rsidP="00855262">
            <w:pPr>
              <w:autoSpaceDE w:val="0"/>
              <w:autoSpaceDN w:val="0"/>
              <w:adjustRightInd w:val="0"/>
              <w:spacing w:after="0" w:line="240" w:lineRule="auto"/>
              <w:rPr>
                <w:rFonts w:asciiTheme="minorHAnsi" w:hAnsiTheme="minorHAnsi" w:cstheme="minorHAnsi"/>
                <w:sz w:val="20"/>
                <w:szCs w:val="20"/>
              </w:rPr>
            </w:pPr>
          </w:p>
          <w:p w:rsidR="00933056" w:rsidRPr="00A74702" w:rsidRDefault="00933056" w:rsidP="00855262">
            <w:pPr>
              <w:autoSpaceDE w:val="0"/>
              <w:autoSpaceDN w:val="0"/>
              <w:adjustRightInd w:val="0"/>
              <w:spacing w:after="0" w:line="240" w:lineRule="auto"/>
              <w:rPr>
                <w:rFonts w:asciiTheme="minorHAnsi" w:hAnsiTheme="minorHAnsi" w:cstheme="minorHAnsi"/>
                <w:sz w:val="20"/>
                <w:szCs w:val="20"/>
              </w:rPr>
            </w:pPr>
          </w:p>
        </w:tc>
      </w:tr>
      <w:tr w:rsidR="005B3A5B" w:rsidRPr="00A74702" w:rsidTr="00933056">
        <w:trPr>
          <w:trHeight w:val="530"/>
        </w:trPr>
        <w:tc>
          <w:tcPr>
            <w:tcW w:w="2084" w:type="dxa"/>
            <w:noWrap/>
            <w:hideMark/>
          </w:tcPr>
          <w:p w:rsidR="005B3A5B" w:rsidRPr="00A74702" w:rsidRDefault="00A74702" w:rsidP="00855262">
            <w:pPr>
              <w:autoSpaceDE w:val="0"/>
              <w:autoSpaceDN w:val="0"/>
              <w:adjustRightInd w:val="0"/>
              <w:spacing w:after="0" w:line="240" w:lineRule="auto"/>
              <w:rPr>
                <w:rFonts w:asciiTheme="minorHAnsi" w:hAnsiTheme="minorHAnsi" w:cstheme="minorHAnsi"/>
                <w:sz w:val="20"/>
                <w:szCs w:val="20"/>
              </w:rPr>
            </w:pPr>
            <w:r>
              <w:rPr>
                <w:rFonts w:asciiTheme="minorHAnsi" w:hAnsiTheme="minorHAnsi" w:cstheme="minorHAnsi"/>
                <w:sz w:val="20"/>
                <w:szCs w:val="20"/>
              </w:rPr>
              <w:t xml:space="preserve">Erstellung von </w:t>
            </w:r>
            <w:r w:rsidR="005B3A5B" w:rsidRPr="00A74702">
              <w:rPr>
                <w:rFonts w:asciiTheme="minorHAnsi" w:hAnsiTheme="minorHAnsi" w:cstheme="minorHAnsi"/>
                <w:sz w:val="20"/>
                <w:szCs w:val="20"/>
              </w:rPr>
              <w:t>Videobeiträge</w:t>
            </w:r>
            <w:r>
              <w:rPr>
                <w:rFonts w:asciiTheme="minorHAnsi" w:hAnsiTheme="minorHAnsi" w:cstheme="minorHAnsi"/>
                <w:sz w:val="20"/>
                <w:szCs w:val="20"/>
              </w:rPr>
              <w:t>n</w:t>
            </w:r>
            <w:r w:rsidR="005B3A5B" w:rsidRPr="00A74702">
              <w:rPr>
                <w:rFonts w:asciiTheme="minorHAnsi" w:hAnsiTheme="minorHAnsi" w:cstheme="minorHAnsi"/>
                <w:sz w:val="20"/>
                <w:szCs w:val="20"/>
              </w:rPr>
              <w:t xml:space="preserve"> für einzelne Roll </w:t>
            </w:r>
            <w:proofErr w:type="spellStart"/>
            <w:r w:rsidR="005B3A5B" w:rsidRPr="00A74702">
              <w:rPr>
                <w:rFonts w:asciiTheme="minorHAnsi" w:hAnsiTheme="minorHAnsi" w:cstheme="minorHAnsi"/>
                <w:sz w:val="20"/>
                <w:szCs w:val="20"/>
              </w:rPr>
              <w:t>ups</w:t>
            </w:r>
            <w:proofErr w:type="spellEnd"/>
          </w:p>
        </w:tc>
        <w:tc>
          <w:tcPr>
            <w:tcW w:w="2986" w:type="dxa"/>
            <w:hideMark/>
          </w:tcPr>
          <w:p w:rsidR="005B3A5B" w:rsidRPr="00A74702" w:rsidRDefault="005B3A5B" w:rsidP="00855262">
            <w:pPr>
              <w:autoSpaceDE w:val="0"/>
              <w:autoSpaceDN w:val="0"/>
              <w:adjustRightInd w:val="0"/>
              <w:spacing w:after="0" w:line="240" w:lineRule="auto"/>
              <w:rPr>
                <w:rFonts w:asciiTheme="minorHAnsi" w:hAnsiTheme="minorHAnsi" w:cstheme="minorHAnsi"/>
                <w:sz w:val="20"/>
                <w:szCs w:val="20"/>
              </w:rPr>
            </w:pPr>
            <w:r w:rsidRPr="00A74702">
              <w:rPr>
                <w:rFonts w:asciiTheme="minorHAnsi" w:hAnsiTheme="minorHAnsi" w:cstheme="minorHAnsi"/>
                <w:sz w:val="20"/>
                <w:szCs w:val="20"/>
              </w:rPr>
              <w:t xml:space="preserve">Besprechen der Inhalte der einzelnen Roll </w:t>
            </w:r>
            <w:proofErr w:type="spellStart"/>
            <w:r w:rsidRPr="00A74702">
              <w:rPr>
                <w:rFonts w:asciiTheme="minorHAnsi" w:hAnsiTheme="minorHAnsi" w:cstheme="minorHAnsi"/>
                <w:sz w:val="20"/>
                <w:szCs w:val="20"/>
              </w:rPr>
              <w:t>ups</w:t>
            </w:r>
            <w:proofErr w:type="spellEnd"/>
            <w:r w:rsidRPr="00A74702">
              <w:rPr>
                <w:rFonts w:asciiTheme="minorHAnsi" w:hAnsiTheme="minorHAnsi" w:cstheme="minorHAnsi"/>
                <w:sz w:val="20"/>
                <w:szCs w:val="20"/>
              </w:rPr>
              <w:t xml:space="preserve"> zu kl. Impulsen</w:t>
            </w:r>
          </w:p>
        </w:tc>
        <w:tc>
          <w:tcPr>
            <w:tcW w:w="1984" w:type="dxa"/>
            <w:noWrap/>
            <w:hideMark/>
          </w:tcPr>
          <w:p w:rsidR="005B3A5B" w:rsidRPr="00A74702" w:rsidRDefault="005B3A5B" w:rsidP="00855262">
            <w:pPr>
              <w:autoSpaceDE w:val="0"/>
              <w:autoSpaceDN w:val="0"/>
              <w:adjustRightInd w:val="0"/>
              <w:spacing w:after="0" w:line="240" w:lineRule="auto"/>
              <w:rPr>
                <w:rFonts w:asciiTheme="minorHAnsi" w:hAnsiTheme="minorHAnsi" w:cstheme="minorHAnsi"/>
                <w:sz w:val="20"/>
                <w:szCs w:val="20"/>
              </w:rPr>
            </w:pPr>
            <w:r w:rsidRPr="00A74702">
              <w:rPr>
                <w:rFonts w:asciiTheme="minorHAnsi" w:hAnsiTheme="minorHAnsi" w:cstheme="minorHAnsi"/>
                <w:sz w:val="20"/>
                <w:szCs w:val="20"/>
              </w:rPr>
              <w:t>6 Videobeiträge</w:t>
            </w:r>
          </w:p>
        </w:tc>
        <w:tc>
          <w:tcPr>
            <w:tcW w:w="895" w:type="dxa"/>
            <w:hideMark/>
          </w:tcPr>
          <w:p w:rsidR="009E45E0" w:rsidRDefault="005B3A5B" w:rsidP="00855262">
            <w:pPr>
              <w:autoSpaceDE w:val="0"/>
              <w:autoSpaceDN w:val="0"/>
              <w:adjustRightInd w:val="0"/>
              <w:spacing w:after="0" w:line="240" w:lineRule="auto"/>
              <w:rPr>
                <w:rFonts w:asciiTheme="minorHAnsi" w:hAnsiTheme="minorHAnsi" w:cstheme="minorHAnsi"/>
                <w:sz w:val="20"/>
                <w:szCs w:val="20"/>
              </w:rPr>
            </w:pPr>
            <w:r w:rsidRPr="00A74702">
              <w:rPr>
                <w:rFonts w:asciiTheme="minorHAnsi" w:hAnsiTheme="minorHAnsi" w:cstheme="minorHAnsi"/>
                <w:sz w:val="20"/>
                <w:szCs w:val="20"/>
              </w:rPr>
              <w:t xml:space="preserve">max. </w:t>
            </w:r>
          </w:p>
          <w:p w:rsidR="005B3A5B" w:rsidRPr="00A74702" w:rsidRDefault="005B3A5B" w:rsidP="00855262">
            <w:pPr>
              <w:autoSpaceDE w:val="0"/>
              <w:autoSpaceDN w:val="0"/>
              <w:adjustRightInd w:val="0"/>
              <w:spacing w:after="0" w:line="240" w:lineRule="auto"/>
              <w:rPr>
                <w:rFonts w:asciiTheme="minorHAnsi" w:hAnsiTheme="minorHAnsi" w:cstheme="minorHAnsi"/>
                <w:sz w:val="20"/>
                <w:szCs w:val="20"/>
              </w:rPr>
            </w:pPr>
            <w:r w:rsidRPr="00A74702">
              <w:rPr>
                <w:rFonts w:asciiTheme="minorHAnsi" w:hAnsiTheme="minorHAnsi" w:cstheme="minorHAnsi"/>
                <w:sz w:val="20"/>
                <w:szCs w:val="20"/>
              </w:rPr>
              <w:t>5</w:t>
            </w:r>
            <w:r w:rsidR="009E45E0">
              <w:rPr>
                <w:rFonts w:asciiTheme="minorHAnsi" w:hAnsiTheme="minorHAnsi" w:cstheme="minorHAnsi"/>
                <w:sz w:val="20"/>
                <w:szCs w:val="20"/>
              </w:rPr>
              <w:t xml:space="preserve"> m</w:t>
            </w:r>
            <w:r w:rsidRPr="00A74702">
              <w:rPr>
                <w:rFonts w:asciiTheme="minorHAnsi" w:hAnsiTheme="minorHAnsi" w:cstheme="minorHAnsi"/>
                <w:sz w:val="20"/>
                <w:szCs w:val="20"/>
              </w:rPr>
              <w:t>in</w:t>
            </w:r>
            <w:r w:rsidR="009E45E0">
              <w:rPr>
                <w:rFonts w:asciiTheme="minorHAnsi" w:hAnsiTheme="minorHAnsi" w:cstheme="minorHAnsi"/>
                <w:sz w:val="20"/>
                <w:szCs w:val="20"/>
              </w:rPr>
              <w:t>.</w:t>
            </w:r>
            <w:r w:rsidRPr="00A74702">
              <w:rPr>
                <w:rFonts w:asciiTheme="minorHAnsi" w:hAnsiTheme="minorHAnsi" w:cstheme="minorHAnsi"/>
                <w:sz w:val="20"/>
                <w:szCs w:val="20"/>
              </w:rPr>
              <w:t>/ Beitrag</w:t>
            </w:r>
          </w:p>
        </w:tc>
        <w:tc>
          <w:tcPr>
            <w:tcW w:w="1385" w:type="dxa"/>
            <w:noWrap/>
            <w:hideMark/>
          </w:tcPr>
          <w:p w:rsidR="005B3A5B" w:rsidRPr="00A74702" w:rsidRDefault="005B3A5B" w:rsidP="00855262">
            <w:pPr>
              <w:autoSpaceDE w:val="0"/>
              <w:autoSpaceDN w:val="0"/>
              <w:adjustRightInd w:val="0"/>
              <w:spacing w:after="0" w:line="240" w:lineRule="auto"/>
              <w:rPr>
                <w:rFonts w:asciiTheme="minorHAnsi" w:hAnsiTheme="minorHAnsi" w:cstheme="minorHAnsi"/>
                <w:sz w:val="20"/>
                <w:szCs w:val="20"/>
              </w:rPr>
            </w:pPr>
            <w:r w:rsidRPr="00A74702">
              <w:rPr>
                <w:rFonts w:asciiTheme="minorHAnsi" w:hAnsiTheme="minorHAnsi" w:cstheme="minorHAnsi"/>
                <w:sz w:val="20"/>
                <w:szCs w:val="20"/>
              </w:rPr>
              <w:t>Herbst 2021</w:t>
            </w:r>
            <w:r w:rsidR="00A74702">
              <w:rPr>
                <w:rFonts w:asciiTheme="minorHAnsi" w:hAnsiTheme="minorHAnsi" w:cstheme="minorHAnsi"/>
                <w:sz w:val="20"/>
                <w:szCs w:val="20"/>
              </w:rPr>
              <w:t>- Frühjahr 2022</w:t>
            </w:r>
          </w:p>
        </w:tc>
      </w:tr>
      <w:tr w:rsidR="005B3A5B" w:rsidRPr="00A74702" w:rsidTr="00933056">
        <w:trPr>
          <w:trHeight w:val="290"/>
        </w:trPr>
        <w:tc>
          <w:tcPr>
            <w:tcW w:w="2084" w:type="dxa"/>
            <w:noWrap/>
            <w:hideMark/>
          </w:tcPr>
          <w:p w:rsidR="005B3A5B" w:rsidRPr="00A74702" w:rsidRDefault="005B3A5B" w:rsidP="00855262">
            <w:pPr>
              <w:autoSpaceDE w:val="0"/>
              <w:autoSpaceDN w:val="0"/>
              <w:adjustRightInd w:val="0"/>
              <w:spacing w:after="0" w:line="240" w:lineRule="auto"/>
              <w:rPr>
                <w:rFonts w:asciiTheme="minorHAnsi" w:hAnsiTheme="minorHAnsi" w:cstheme="minorHAnsi"/>
                <w:sz w:val="20"/>
                <w:szCs w:val="20"/>
              </w:rPr>
            </w:pPr>
            <w:r w:rsidRPr="00A74702">
              <w:rPr>
                <w:rFonts w:asciiTheme="minorHAnsi" w:hAnsiTheme="minorHAnsi" w:cstheme="minorHAnsi"/>
                <w:sz w:val="20"/>
                <w:szCs w:val="20"/>
              </w:rPr>
              <w:t>Mitwirkung bei Videoproduktion</w:t>
            </w:r>
          </w:p>
        </w:tc>
        <w:tc>
          <w:tcPr>
            <w:tcW w:w="2986" w:type="dxa"/>
            <w:noWrap/>
            <w:hideMark/>
          </w:tcPr>
          <w:p w:rsidR="005B3A5B" w:rsidRPr="00A74702" w:rsidRDefault="005B3A5B" w:rsidP="00855262">
            <w:pPr>
              <w:autoSpaceDE w:val="0"/>
              <w:autoSpaceDN w:val="0"/>
              <w:adjustRightInd w:val="0"/>
              <w:spacing w:after="0" w:line="240" w:lineRule="auto"/>
              <w:rPr>
                <w:rFonts w:asciiTheme="minorHAnsi" w:hAnsiTheme="minorHAnsi" w:cstheme="minorHAnsi"/>
                <w:sz w:val="20"/>
                <w:szCs w:val="20"/>
              </w:rPr>
            </w:pPr>
            <w:r w:rsidRPr="00A74702">
              <w:rPr>
                <w:rFonts w:asciiTheme="minorHAnsi" w:hAnsiTheme="minorHAnsi" w:cstheme="minorHAnsi"/>
                <w:sz w:val="20"/>
                <w:szCs w:val="20"/>
              </w:rPr>
              <w:t> </w:t>
            </w:r>
          </w:p>
        </w:tc>
        <w:tc>
          <w:tcPr>
            <w:tcW w:w="1984" w:type="dxa"/>
            <w:noWrap/>
            <w:hideMark/>
          </w:tcPr>
          <w:p w:rsidR="005B3A5B" w:rsidRPr="00A74702" w:rsidRDefault="005B3A5B" w:rsidP="00855262">
            <w:pPr>
              <w:autoSpaceDE w:val="0"/>
              <w:autoSpaceDN w:val="0"/>
              <w:adjustRightInd w:val="0"/>
              <w:spacing w:after="0" w:line="240" w:lineRule="auto"/>
              <w:rPr>
                <w:rFonts w:asciiTheme="minorHAnsi" w:hAnsiTheme="minorHAnsi" w:cstheme="minorHAnsi"/>
                <w:sz w:val="20"/>
                <w:szCs w:val="20"/>
              </w:rPr>
            </w:pPr>
            <w:r w:rsidRPr="00A74702">
              <w:rPr>
                <w:rFonts w:asciiTheme="minorHAnsi" w:hAnsiTheme="minorHAnsi" w:cstheme="minorHAnsi"/>
                <w:sz w:val="20"/>
                <w:szCs w:val="20"/>
              </w:rPr>
              <w:t> </w:t>
            </w:r>
          </w:p>
        </w:tc>
        <w:tc>
          <w:tcPr>
            <w:tcW w:w="895" w:type="dxa"/>
            <w:noWrap/>
            <w:hideMark/>
          </w:tcPr>
          <w:p w:rsidR="005B3A5B" w:rsidRPr="00A74702" w:rsidRDefault="005B3A5B" w:rsidP="00855262">
            <w:pPr>
              <w:autoSpaceDE w:val="0"/>
              <w:autoSpaceDN w:val="0"/>
              <w:adjustRightInd w:val="0"/>
              <w:spacing w:after="0" w:line="240" w:lineRule="auto"/>
              <w:rPr>
                <w:rFonts w:asciiTheme="minorHAnsi" w:hAnsiTheme="minorHAnsi" w:cstheme="minorHAnsi"/>
                <w:sz w:val="20"/>
                <w:szCs w:val="20"/>
              </w:rPr>
            </w:pPr>
            <w:r w:rsidRPr="00A74702">
              <w:rPr>
                <w:rFonts w:asciiTheme="minorHAnsi" w:hAnsiTheme="minorHAnsi" w:cstheme="minorHAnsi"/>
                <w:sz w:val="20"/>
                <w:szCs w:val="20"/>
              </w:rPr>
              <w:t> </w:t>
            </w:r>
          </w:p>
        </w:tc>
        <w:tc>
          <w:tcPr>
            <w:tcW w:w="1385" w:type="dxa"/>
            <w:noWrap/>
            <w:hideMark/>
          </w:tcPr>
          <w:p w:rsidR="005B3A5B" w:rsidRPr="00A74702" w:rsidRDefault="005B3A5B" w:rsidP="00855262">
            <w:pPr>
              <w:autoSpaceDE w:val="0"/>
              <w:autoSpaceDN w:val="0"/>
              <w:adjustRightInd w:val="0"/>
              <w:spacing w:after="0" w:line="240" w:lineRule="auto"/>
              <w:rPr>
                <w:rFonts w:asciiTheme="minorHAnsi" w:hAnsiTheme="minorHAnsi" w:cstheme="minorHAnsi"/>
                <w:sz w:val="20"/>
                <w:szCs w:val="20"/>
              </w:rPr>
            </w:pPr>
            <w:r w:rsidRPr="00A74702">
              <w:rPr>
                <w:rFonts w:asciiTheme="minorHAnsi" w:hAnsiTheme="minorHAnsi" w:cstheme="minorHAnsi"/>
                <w:sz w:val="20"/>
                <w:szCs w:val="20"/>
              </w:rPr>
              <w:t>Herbst 2021</w:t>
            </w:r>
            <w:r w:rsidR="00A74702">
              <w:rPr>
                <w:rFonts w:asciiTheme="minorHAnsi" w:hAnsiTheme="minorHAnsi" w:cstheme="minorHAnsi"/>
                <w:sz w:val="20"/>
                <w:szCs w:val="20"/>
              </w:rPr>
              <w:t>-Frühjahr 2022</w:t>
            </w:r>
          </w:p>
        </w:tc>
      </w:tr>
      <w:tr w:rsidR="005B3A5B" w:rsidRPr="00A74702" w:rsidTr="00933056">
        <w:trPr>
          <w:trHeight w:val="790"/>
        </w:trPr>
        <w:tc>
          <w:tcPr>
            <w:tcW w:w="2084" w:type="dxa"/>
            <w:hideMark/>
          </w:tcPr>
          <w:p w:rsidR="005B3A5B" w:rsidRPr="00A74702" w:rsidRDefault="005B3A5B" w:rsidP="00855262">
            <w:pPr>
              <w:autoSpaceDE w:val="0"/>
              <w:autoSpaceDN w:val="0"/>
              <w:adjustRightInd w:val="0"/>
              <w:spacing w:after="0" w:line="240" w:lineRule="auto"/>
              <w:rPr>
                <w:rFonts w:asciiTheme="minorHAnsi" w:hAnsiTheme="minorHAnsi" w:cstheme="minorHAnsi"/>
                <w:sz w:val="20"/>
                <w:szCs w:val="20"/>
              </w:rPr>
            </w:pPr>
            <w:r w:rsidRPr="00A74702">
              <w:rPr>
                <w:rFonts w:asciiTheme="minorHAnsi" w:hAnsiTheme="minorHAnsi" w:cstheme="minorHAnsi"/>
                <w:sz w:val="20"/>
                <w:szCs w:val="20"/>
              </w:rPr>
              <w:t xml:space="preserve">Impulsveranstaltungen in der Projektregion zum Mehrwert von Bilingualität </w:t>
            </w:r>
          </w:p>
        </w:tc>
        <w:tc>
          <w:tcPr>
            <w:tcW w:w="2986" w:type="dxa"/>
            <w:noWrap/>
            <w:hideMark/>
          </w:tcPr>
          <w:p w:rsidR="005B3A5B" w:rsidRPr="00A74702" w:rsidRDefault="005B3A5B" w:rsidP="00855262">
            <w:pPr>
              <w:autoSpaceDE w:val="0"/>
              <w:autoSpaceDN w:val="0"/>
              <w:adjustRightInd w:val="0"/>
              <w:spacing w:after="0" w:line="240" w:lineRule="auto"/>
              <w:rPr>
                <w:rFonts w:asciiTheme="minorHAnsi" w:hAnsiTheme="minorHAnsi" w:cstheme="minorHAnsi"/>
                <w:sz w:val="20"/>
                <w:szCs w:val="20"/>
              </w:rPr>
            </w:pPr>
            <w:r w:rsidRPr="00A74702">
              <w:rPr>
                <w:rFonts w:asciiTheme="minorHAnsi" w:hAnsiTheme="minorHAnsi" w:cstheme="minorHAnsi"/>
                <w:sz w:val="20"/>
                <w:szCs w:val="20"/>
              </w:rPr>
              <w:t>Veranstaltungen</w:t>
            </w:r>
          </w:p>
        </w:tc>
        <w:tc>
          <w:tcPr>
            <w:tcW w:w="1984" w:type="dxa"/>
            <w:noWrap/>
            <w:hideMark/>
          </w:tcPr>
          <w:p w:rsidR="005B3A5B" w:rsidRPr="00A74702" w:rsidRDefault="005B3A5B" w:rsidP="00855262">
            <w:pPr>
              <w:autoSpaceDE w:val="0"/>
              <w:autoSpaceDN w:val="0"/>
              <w:adjustRightInd w:val="0"/>
              <w:spacing w:after="0" w:line="240" w:lineRule="auto"/>
              <w:rPr>
                <w:rFonts w:asciiTheme="minorHAnsi" w:hAnsiTheme="minorHAnsi" w:cstheme="minorHAnsi"/>
                <w:sz w:val="20"/>
                <w:szCs w:val="20"/>
              </w:rPr>
            </w:pPr>
            <w:r w:rsidRPr="00A74702">
              <w:rPr>
                <w:rFonts w:asciiTheme="minorHAnsi" w:hAnsiTheme="minorHAnsi" w:cstheme="minorHAnsi"/>
                <w:sz w:val="20"/>
                <w:szCs w:val="20"/>
              </w:rPr>
              <w:t>10</w:t>
            </w:r>
          </w:p>
        </w:tc>
        <w:tc>
          <w:tcPr>
            <w:tcW w:w="895" w:type="dxa"/>
            <w:noWrap/>
            <w:hideMark/>
          </w:tcPr>
          <w:p w:rsidR="005B3A5B" w:rsidRPr="00A74702" w:rsidRDefault="005B3A5B" w:rsidP="00855262">
            <w:pPr>
              <w:autoSpaceDE w:val="0"/>
              <w:autoSpaceDN w:val="0"/>
              <w:adjustRightInd w:val="0"/>
              <w:spacing w:after="0" w:line="240" w:lineRule="auto"/>
              <w:rPr>
                <w:rFonts w:asciiTheme="minorHAnsi" w:hAnsiTheme="minorHAnsi" w:cstheme="minorHAnsi"/>
                <w:sz w:val="20"/>
                <w:szCs w:val="20"/>
              </w:rPr>
            </w:pPr>
            <w:r w:rsidRPr="00A74702">
              <w:rPr>
                <w:rFonts w:asciiTheme="minorHAnsi" w:hAnsiTheme="minorHAnsi" w:cstheme="minorHAnsi"/>
                <w:sz w:val="20"/>
                <w:szCs w:val="20"/>
              </w:rPr>
              <w:t>2,5 h</w:t>
            </w:r>
          </w:p>
        </w:tc>
        <w:tc>
          <w:tcPr>
            <w:tcW w:w="1385" w:type="dxa"/>
            <w:noWrap/>
            <w:hideMark/>
          </w:tcPr>
          <w:p w:rsidR="005B3A5B" w:rsidRPr="00A74702" w:rsidRDefault="005B3A5B" w:rsidP="00855262">
            <w:pPr>
              <w:autoSpaceDE w:val="0"/>
              <w:autoSpaceDN w:val="0"/>
              <w:adjustRightInd w:val="0"/>
              <w:spacing w:after="0" w:line="240" w:lineRule="auto"/>
              <w:rPr>
                <w:rFonts w:asciiTheme="minorHAnsi" w:hAnsiTheme="minorHAnsi" w:cstheme="minorHAnsi"/>
                <w:sz w:val="20"/>
                <w:szCs w:val="20"/>
              </w:rPr>
            </w:pPr>
            <w:r w:rsidRPr="00A74702">
              <w:rPr>
                <w:rFonts w:asciiTheme="minorHAnsi" w:hAnsiTheme="minorHAnsi" w:cstheme="minorHAnsi"/>
                <w:sz w:val="20"/>
                <w:szCs w:val="20"/>
              </w:rPr>
              <w:t>Frühjahr - Oktober 202</w:t>
            </w:r>
            <w:r w:rsidR="00A74702">
              <w:rPr>
                <w:rFonts w:asciiTheme="minorHAnsi" w:hAnsiTheme="minorHAnsi" w:cstheme="minorHAnsi"/>
                <w:sz w:val="20"/>
                <w:szCs w:val="20"/>
              </w:rPr>
              <w:t>2</w:t>
            </w:r>
          </w:p>
        </w:tc>
      </w:tr>
    </w:tbl>
    <w:p w:rsidR="00572A08" w:rsidRPr="00572A08" w:rsidRDefault="00572A08" w:rsidP="00572A08">
      <w:pPr>
        <w:autoSpaceDE w:val="0"/>
        <w:autoSpaceDN w:val="0"/>
        <w:adjustRightInd w:val="0"/>
        <w:spacing w:after="0" w:line="240" w:lineRule="auto"/>
        <w:jc w:val="both"/>
        <w:rPr>
          <w:rFonts w:asciiTheme="minorHAnsi" w:hAnsiTheme="minorHAnsi" w:cstheme="minorHAnsi"/>
          <w:lang w:val="de-DE"/>
        </w:rPr>
      </w:pPr>
    </w:p>
    <w:p w:rsidR="009D3986" w:rsidRPr="00B21DDC" w:rsidRDefault="008F0D22" w:rsidP="009D3986">
      <w:pPr>
        <w:autoSpaceDE w:val="0"/>
        <w:autoSpaceDN w:val="0"/>
        <w:adjustRightInd w:val="0"/>
        <w:spacing w:after="0"/>
        <w:jc w:val="both"/>
        <w:rPr>
          <w:rFonts w:asciiTheme="minorHAnsi" w:hAnsiTheme="minorHAnsi" w:cstheme="minorHAnsi"/>
          <w:u w:val="single"/>
          <w:lang w:val="de-DE"/>
        </w:rPr>
      </w:pPr>
      <w:r>
        <w:rPr>
          <w:rFonts w:asciiTheme="minorHAnsi" w:hAnsiTheme="minorHAnsi" w:cstheme="minorHAnsi"/>
          <w:b/>
          <w:bCs/>
          <w:u w:val="single"/>
          <w:lang w:val="de-DE"/>
        </w:rPr>
        <w:br/>
      </w:r>
      <w:r w:rsidR="009D3986" w:rsidRPr="00B21DDC">
        <w:rPr>
          <w:rFonts w:asciiTheme="minorHAnsi" w:hAnsiTheme="minorHAnsi" w:cstheme="minorHAnsi"/>
          <w:b/>
          <w:bCs/>
          <w:u w:val="single"/>
          <w:lang w:val="de-DE"/>
        </w:rPr>
        <w:t>Zeitrahmen</w:t>
      </w:r>
      <w:r w:rsidR="009D3986" w:rsidRPr="00B21DDC">
        <w:rPr>
          <w:rFonts w:asciiTheme="minorHAnsi" w:hAnsiTheme="minorHAnsi" w:cstheme="minorHAnsi"/>
          <w:u w:val="single"/>
          <w:lang w:val="de-DE"/>
        </w:rPr>
        <w:t xml:space="preserve"> </w:t>
      </w:r>
    </w:p>
    <w:p w:rsidR="009D3986" w:rsidRPr="00B21DDC" w:rsidRDefault="009D3986" w:rsidP="009D3986">
      <w:pPr>
        <w:autoSpaceDE w:val="0"/>
        <w:autoSpaceDN w:val="0"/>
        <w:adjustRightInd w:val="0"/>
        <w:spacing w:after="0"/>
        <w:jc w:val="both"/>
        <w:rPr>
          <w:rFonts w:asciiTheme="minorHAnsi" w:hAnsiTheme="minorHAnsi" w:cstheme="minorHAnsi"/>
          <w:lang w:val="de-DE"/>
        </w:rPr>
      </w:pPr>
      <w:r w:rsidRPr="00B21DDC">
        <w:rPr>
          <w:rFonts w:asciiTheme="minorHAnsi" w:hAnsiTheme="minorHAnsi" w:cstheme="minorHAnsi"/>
          <w:lang w:val="de-DE"/>
        </w:rPr>
        <w:t>D</w:t>
      </w:r>
      <w:r w:rsidR="00370421" w:rsidRPr="00B21DDC">
        <w:rPr>
          <w:rFonts w:asciiTheme="minorHAnsi" w:hAnsiTheme="minorHAnsi" w:cstheme="minorHAnsi"/>
          <w:lang w:val="de-DE"/>
        </w:rPr>
        <w:t>ie</w:t>
      </w:r>
      <w:r w:rsidRPr="00B21DDC">
        <w:rPr>
          <w:rFonts w:asciiTheme="minorHAnsi" w:hAnsiTheme="minorHAnsi" w:cstheme="minorHAnsi"/>
          <w:lang w:val="de-DE"/>
        </w:rPr>
        <w:t xml:space="preserve"> </w:t>
      </w:r>
      <w:r w:rsidR="00370421" w:rsidRPr="00B21DDC">
        <w:rPr>
          <w:rFonts w:asciiTheme="minorHAnsi" w:hAnsiTheme="minorHAnsi" w:cstheme="minorHAnsi"/>
          <w:lang w:val="de-DE"/>
        </w:rPr>
        <w:t xml:space="preserve">o.a. </w:t>
      </w:r>
      <w:r w:rsidRPr="00B21DDC">
        <w:rPr>
          <w:rFonts w:asciiTheme="minorHAnsi" w:hAnsiTheme="minorHAnsi" w:cstheme="minorHAnsi"/>
          <w:lang w:val="de-DE"/>
        </w:rPr>
        <w:t>Leistung</w:t>
      </w:r>
      <w:r w:rsidR="00370421" w:rsidRPr="00B21DDC">
        <w:rPr>
          <w:rFonts w:asciiTheme="minorHAnsi" w:hAnsiTheme="minorHAnsi" w:cstheme="minorHAnsi"/>
          <w:lang w:val="de-DE"/>
        </w:rPr>
        <w:t>en</w:t>
      </w:r>
      <w:r w:rsidRPr="00B21DDC">
        <w:rPr>
          <w:rFonts w:asciiTheme="minorHAnsi" w:hAnsiTheme="minorHAnsi" w:cstheme="minorHAnsi"/>
          <w:lang w:val="de-DE"/>
        </w:rPr>
        <w:t xml:space="preserve"> soll</w:t>
      </w:r>
      <w:r w:rsidR="00370421" w:rsidRPr="00B21DDC">
        <w:rPr>
          <w:rFonts w:asciiTheme="minorHAnsi" w:hAnsiTheme="minorHAnsi" w:cstheme="minorHAnsi"/>
          <w:lang w:val="de-DE"/>
        </w:rPr>
        <w:t>en</w:t>
      </w:r>
      <w:r w:rsidRPr="00B21DDC">
        <w:rPr>
          <w:rFonts w:asciiTheme="minorHAnsi" w:hAnsiTheme="minorHAnsi" w:cstheme="minorHAnsi"/>
          <w:lang w:val="de-DE"/>
        </w:rPr>
        <w:t xml:space="preserve"> </w:t>
      </w:r>
      <w:r w:rsidR="00370421" w:rsidRPr="00B21DDC">
        <w:rPr>
          <w:rFonts w:asciiTheme="minorHAnsi" w:hAnsiTheme="minorHAnsi" w:cstheme="minorHAnsi"/>
          <w:lang w:val="de-DE"/>
        </w:rPr>
        <w:t>im</w:t>
      </w:r>
      <w:r w:rsidRPr="00B21DDC">
        <w:rPr>
          <w:rFonts w:asciiTheme="minorHAnsi" w:hAnsiTheme="minorHAnsi" w:cstheme="minorHAnsi"/>
          <w:lang w:val="de-DE"/>
        </w:rPr>
        <w:t xml:space="preserve"> Zeitraum von </w:t>
      </w:r>
      <w:r w:rsidR="00A74702">
        <w:rPr>
          <w:rFonts w:asciiTheme="minorHAnsi" w:hAnsiTheme="minorHAnsi" w:cstheme="minorHAnsi"/>
          <w:b/>
          <w:lang w:val="de-DE"/>
        </w:rPr>
        <w:t>März</w:t>
      </w:r>
      <w:r w:rsidR="00D45F19" w:rsidRPr="00B21DDC">
        <w:rPr>
          <w:rFonts w:asciiTheme="minorHAnsi" w:hAnsiTheme="minorHAnsi" w:cstheme="minorHAnsi"/>
          <w:b/>
          <w:lang w:val="de-DE"/>
        </w:rPr>
        <w:t xml:space="preserve"> 202</w:t>
      </w:r>
      <w:r w:rsidR="00012322">
        <w:rPr>
          <w:rFonts w:asciiTheme="minorHAnsi" w:hAnsiTheme="minorHAnsi" w:cstheme="minorHAnsi"/>
          <w:b/>
          <w:lang w:val="de-DE"/>
        </w:rPr>
        <w:t>1</w:t>
      </w:r>
      <w:r w:rsidR="00D45F19" w:rsidRPr="00B21DDC">
        <w:rPr>
          <w:rFonts w:asciiTheme="minorHAnsi" w:hAnsiTheme="minorHAnsi" w:cstheme="minorHAnsi"/>
          <w:b/>
          <w:lang w:val="de-DE"/>
        </w:rPr>
        <w:t xml:space="preserve"> bis </w:t>
      </w:r>
      <w:r w:rsidR="00A74702">
        <w:rPr>
          <w:rFonts w:asciiTheme="minorHAnsi" w:hAnsiTheme="minorHAnsi" w:cstheme="minorHAnsi"/>
          <w:b/>
          <w:lang w:val="de-DE"/>
        </w:rPr>
        <w:t>Dezember</w:t>
      </w:r>
      <w:r w:rsidR="00D45F19" w:rsidRPr="00B21DDC">
        <w:rPr>
          <w:rFonts w:asciiTheme="minorHAnsi" w:hAnsiTheme="minorHAnsi" w:cstheme="minorHAnsi"/>
          <w:b/>
          <w:lang w:val="de-DE"/>
        </w:rPr>
        <w:t xml:space="preserve"> 2022</w:t>
      </w:r>
      <w:r w:rsidR="002828ED" w:rsidRPr="00B21DDC">
        <w:rPr>
          <w:rFonts w:asciiTheme="minorHAnsi" w:hAnsiTheme="minorHAnsi" w:cstheme="minorHAnsi"/>
          <w:lang w:val="de-DE"/>
        </w:rPr>
        <w:t xml:space="preserve"> </w:t>
      </w:r>
      <w:r w:rsidR="00370421" w:rsidRPr="00B21DDC">
        <w:rPr>
          <w:rFonts w:asciiTheme="minorHAnsi" w:hAnsiTheme="minorHAnsi" w:cstheme="minorHAnsi"/>
          <w:lang w:val="de-DE"/>
        </w:rPr>
        <w:t xml:space="preserve">erbracht </w:t>
      </w:r>
      <w:r w:rsidRPr="00B21DDC">
        <w:rPr>
          <w:rFonts w:asciiTheme="minorHAnsi" w:hAnsiTheme="minorHAnsi" w:cstheme="minorHAnsi"/>
          <w:lang w:val="de-DE"/>
        </w:rPr>
        <w:t>werden.</w:t>
      </w:r>
    </w:p>
    <w:p w:rsidR="008408C4" w:rsidRPr="00B21DDC" w:rsidRDefault="008F0D22" w:rsidP="009D3986">
      <w:pPr>
        <w:autoSpaceDE w:val="0"/>
        <w:autoSpaceDN w:val="0"/>
        <w:adjustRightInd w:val="0"/>
        <w:spacing w:after="0"/>
        <w:jc w:val="both"/>
        <w:rPr>
          <w:rFonts w:asciiTheme="minorHAnsi" w:hAnsiTheme="minorHAnsi" w:cstheme="minorHAnsi"/>
          <w:lang w:val="de-DE"/>
        </w:rPr>
      </w:pPr>
      <w:r>
        <w:rPr>
          <w:rFonts w:asciiTheme="minorHAnsi" w:hAnsiTheme="minorHAnsi" w:cstheme="minorHAnsi"/>
          <w:lang w:val="de-DE"/>
        </w:rPr>
        <w:br/>
      </w:r>
    </w:p>
    <w:p w:rsidR="009D2063" w:rsidRPr="00B21DDC" w:rsidRDefault="009D2063" w:rsidP="00B208FA">
      <w:pPr>
        <w:spacing w:after="0"/>
        <w:jc w:val="both"/>
        <w:rPr>
          <w:rFonts w:asciiTheme="minorHAnsi" w:hAnsiTheme="minorHAnsi" w:cstheme="minorHAnsi"/>
          <w:b/>
          <w:u w:val="single"/>
          <w:lang w:val="de-DE"/>
        </w:rPr>
      </w:pPr>
      <w:r w:rsidRPr="00B21DDC">
        <w:rPr>
          <w:rFonts w:asciiTheme="minorHAnsi" w:hAnsiTheme="minorHAnsi" w:cstheme="minorHAnsi"/>
          <w:b/>
          <w:u w:val="single"/>
          <w:lang w:val="de-DE"/>
        </w:rPr>
        <w:t>An</w:t>
      </w:r>
      <w:r w:rsidR="007C7091" w:rsidRPr="00B21DDC">
        <w:rPr>
          <w:rFonts w:asciiTheme="minorHAnsi" w:hAnsiTheme="minorHAnsi" w:cstheme="minorHAnsi"/>
          <w:b/>
          <w:u w:val="single"/>
          <w:lang w:val="de-DE"/>
        </w:rPr>
        <w:t>geb</w:t>
      </w:r>
      <w:r w:rsidRPr="00B21DDC">
        <w:rPr>
          <w:rFonts w:asciiTheme="minorHAnsi" w:hAnsiTheme="minorHAnsi" w:cstheme="minorHAnsi"/>
          <w:b/>
          <w:u w:val="single"/>
          <w:lang w:val="de-DE"/>
        </w:rPr>
        <w:t>otslegung:</w:t>
      </w:r>
    </w:p>
    <w:p w:rsidR="00E24434" w:rsidRPr="00B21DDC" w:rsidRDefault="00E24434" w:rsidP="00A1766A">
      <w:pPr>
        <w:spacing w:after="0"/>
        <w:rPr>
          <w:rFonts w:asciiTheme="minorHAnsi" w:hAnsiTheme="minorHAnsi" w:cstheme="minorHAnsi"/>
          <w:lang w:val="de-DE"/>
        </w:rPr>
      </w:pPr>
      <w:r w:rsidRPr="00B21DDC">
        <w:rPr>
          <w:rFonts w:asciiTheme="minorHAnsi" w:hAnsiTheme="minorHAnsi" w:cstheme="minorHAnsi"/>
          <w:lang w:val="de-DE"/>
        </w:rPr>
        <w:t>Der Auftrag wird i</w:t>
      </w:r>
      <w:r w:rsidR="00B21DDC">
        <w:rPr>
          <w:rFonts w:asciiTheme="minorHAnsi" w:hAnsiTheme="minorHAnsi" w:cstheme="minorHAnsi"/>
          <w:lang w:val="de-DE"/>
        </w:rPr>
        <w:t>m Wege der Direktvergabe gemäß §</w:t>
      </w:r>
      <w:r w:rsidRPr="00B21DDC">
        <w:rPr>
          <w:rFonts w:asciiTheme="minorHAnsi" w:hAnsiTheme="minorHAnsi" w:cstheme="minorHAnsi"/>
          <w:lang w:val="de-DE"/>
        </w:rPr>
        <w:t>41 BverG2018 vergeben.</w:t>
      </w:r>
    </w:p>
    <w:p w:rsidR="00E24434" w:rsidRPr="00B21DDC" w:rsidRDefault="00E24434" w:rsidP="00A1766A">
      <w:pPr>
        <w:spacing w:after="0"/>
        <w:rPr>
          <w:rFonts w:asciiTheme="minorHAnsi" w:hAnsiTheme="minorHAnsi" w:cstheme="minorHAnsi"/>
          <w:lang w:val="de-DE"/>
        </w:rPr>
      </w:pPr>
      <w:r w:rsidRPr="00B21DDC">
        <w:rPr>
          <w:rFonts w:asciiTheme="minorHAnsi" w:hAnsiTheme="minorHAnsi" w:cstheme="minorHAnsi"/>
          <w:lang w:val="de-DE"/>
        </w:rPr>
        <w:t>Auftraggeber sind die Wiener Kinderfreunde.</w:t>
      </w:r>
    </w:p>
    <w:p w:rsidR="00E24434" w:rsidRPr="00B21DDC" w:rsidRDefault="00E24434" w:rsidP="00A1766A">
      <w:pPr>
        <w:spacing w:after="0"/>
        <w:rPr>
          <w:rFonts w:asciiTheme="minorHAnsi" w:hAnsiTheme="minorHAnsi" w:cstheme="minorHAnsi"/>
          <w:lang w:val="de-DE"/>
        </w:rPr>
      </w:pPr>
    </w:p>
    <w:p w:rsidR="009D2063" w:rsidRPr="00B21DDC" w:rsidRDefault="009D2063" w:rsidP="00A1766A">
      <w:pPr>
        <w:spacing w:after="0"/>
        <w:rPr>
          <w:rFonts w:asciiTheme="minorHAnsi" w:hAnsiTheme="minorHAnsi" w:cstheme="minorHAnsi"/>
          <w:lang w:val="de-DE"/>
        </w:rPr>
      </w:pPr>
      <w:r w:rsidRPr="00B21DDC">
        <w:rPr>
          <w:rFonts w:asciiTheme="minorHAnsi" w:hAnsiTheme="minorHAnsi" w:cstheme="minorHAnsi"/>
          <w:lang w:val="de-DE"/>
        </w:rPr>
        <w:t>Interes</w:t>
      </w:r>
      <w:r w:rsidR="007C7091" w:rsidRPr="00B21DDC">
        <w:rPr>
          <w:rFonts w:asciiTheme="minorHAnsi" w:hAnsiTheme="minorHAnsi" w:cstheme="minorHAnsi"/>
          <w:lang w:val="de-DE"/>
        </w:rPr>
        <w:t xml:space="preserve">senten werden gebeten, </w:t>
      </w:r>
      <w:r w:rsidR="00E24434" w:rsidRPr="00B21DDC">
        <w:rPr>
          <w:rFonts w:asciiTheme="minorHAnsi" w:hAnsiTheme="minorHAnsi" w:cstheme="minorHAnsi"/>
          <w:lang w:val="de-DE"/>
        </w:rPr>
        <w:t xml:space="preserve">ihre </w:t>
      </w:r>
      <w:r w:rsidR="007C7091" w:rsidRPr="00B21DDC">
        <w:rPr>
          <w:rFonts w:asciiTheme="minorHAnsi" w:hAnsiTheme="minorHAnsi" w:cstheme="minorHAnsi"/>
          <w:lang w:val="de-DE"/>
        </w:rPr>
        <w:t>Angeb</w:t>
      </w:r>
      <w:r w:rsidRPr="00B21DDC">
        <w:rPr>
          <w:rFonts w:asciiTheme="minorHAnsi" w:hAnsiTheme="minorHAnsi" w:cstheme="minorHAnsi"/>
          <w:lang w:val="de-DE"/>
        </w:rPr>
        <w:t>ote</w:t>
      </w:r>
      <w:r w:rsidR="007C7091" w:rsidRPr="00B21DDC">
        <w:rPr>
          <w:rFonts w:asciiTheme="minorHAnsi" w:hAnsiTheme="minorHAnsi" w:cstheme="minorHAnsi"/>
          <w:lang w:val="de-DE"/>
        </w:rPr>
        <w:t xml:space="preserve"> </w:t>
      </w:r>
      <w:r w:rsidR="00E24434" w:rsidRPr="00B21DDC">
        <w:rPr>
          <w:rFonts w:asciiTheme="minorHAnsi" w:hAnsiTheme="minorHAnsi" w:cstheme="minorHAnsi"/>
          <w:lang w:val="de-DE"/>
        </w:rPr>
        <w:t>unter folgenden Bedingungen zu legen</w:t>
      </w:r>
      <w:r w:rsidRPr="00B21DDC">
        <w:rPr>
          <w:rFonts w:asciiTheme="minorHAnsi" w:hAnsiTheme="minorHAnsi" w:cstheme="minorHAnsi"/>
          <w:lang w:val="de-DE"/>
        </w:rPr>
        <w:t>:</w:t>
      </w:r>
    </w:p>
    <w:p w:rsidR="00A74702" w:rsidRDefault="00E24434" w:rsidP="00F605F3">
      <w:pPr>
        <w:pStyle w:val="Listenabsatz"/>
        <w:numPr>
          <w:ilvl w:val="0"/>
          <w:numId w:val="22"/>
        </w:numPr>
        <w:spacing w:after="0"/>
        <w:rPr>
          <w:rFonts w:asciiTheme="minorHAnsi" w:hAnsiTheme="minorHAnsi" w:cstheme="minorHAnsi"/>
          <w:lang w:val="de-DE"/>
        </w:rPr>
      </w:pPr>
      <w:r w:rsidRPr="00A74702">
        <w:rPr>
          <w:rFonts w:asciiTheme="minorHAnsi" w:hAnsiTheme="minorHAnsi" w:cstheme="minorHAnsi"/>
          <w:lang w:val="de-DE"/>
        </w:rPr>
        <w:t xml:space="preserve">Angabe der zu erbringenden Leistungen </w:t>
      </w:r>
    </w:p>
    <w:p w:rsidR="00E24434" w:rsidRPr="00A74702" w:rsidRDefault="00E24434" w:rsidP="00F605F3">
      <w:pPr>
        <w:pStyle w:val="Listenabsatz"/>
        <w:numPr>
          <w:ilvl w:val="0"/>
          <w:numId w:val="22"/>
        </w:numPr>
        <w:spacing w:after="0"/>
        <w:rPr>
          <w:rFonts w:asciiTheme="minorHAnsi" w:hAnsiTheme="minorHAnsi" w:cstheme="minorHAnsi"/>
          <w:lang w:val="de-DE"/>
        </w:rPr>
      </w:pPr>
      <w:r w:rsidRPr="00A74702">
        <w:rPr>
          <w:rFonts w:asciiTheme="minorHAnsi" w:hAnsiTheme="minorHAnsi" w:cstheme="minorHAnsi"/>
          <w:lang w:val="de-DE"/>
        </w:rPr>
        <w:t>Angabe von Gesamtpreis in EUR (inkl. und exkl.</w:t>
      </w:r>
      <w:r w:rsidR="00B21DDC" w:rsidRPr="00A74702">
        <w:rPr>
          <w:rFonts w:asciiTheme="minorHAnsi" w:hAnsiTheme="minorHAnsi" w:cstheme="minorHAnsi"/>
          <w:lang w:val="de-DE"/>
        </w:rPr>
        <w:t xml:space="preserve"> </w:t>
      </w:r>
      <w:r w:rsidRPr="00A74702">
        <w:rPr>
          <w:rFonts w:asciiTheme="minorHAnsi" w:hAnsiTheme="minorHAnsi" w:cstheme="minorHAnsi"/>
          <w:lang w:val="de-DE"/>
        </w:rPr>
        <w:t>MWST)</w:t>
      </w:r>
    </w:p>
    <w:p w:rsidR="00E24434" w:rsidRPr="00B21DDC" w:rsidRDefault="00E24434" w:rsidP="00E24434">
      <w:pPr>
        <w:pStyle w:val="Listenabsatz"/>
        <w:numPr>
          <w:ilvl w:val="0"/>
          <w:numId w:val="22"/>
        </w:numPr>
        <w:spacing w:after="0"/>
        <w:rPr>
          <w:rFonts w:asciiTheme="minorHAnsi" w:hAnsiTheme="minorHAnsi" w:cstheme="minorHAnsi"/>
          <w:lang w:val="de-DE"/>
        </w:rPr>
      </w:pPr>
      <w:r w:rsidRPr="00B21DDC">
        <w:rPr>
          <w:rFonts w:asciiTheme="minorHAnsi" w:hAnsiTheme="minorHAnsi" w:cstheme="minorHAnsi"/>
          <w:lang w:val="de-DE"/>
        </w:rPr>
        <w:t>Angabe von Stundensatz für diverse Einzelaktivitäten, -positionen</w:t>
      </w:r>
    </w:p>
    <w:p w:rsidR="00E24434" w:rsidRPr="00B21DDC" w:rsidRDefault="00E24434" w:rsidP="00A1766A">
      <w:pPr>
        <w:spacing w:after="0"/>
        <w:rPr>
          <w:rFonts w:asciiTheme="minorHAnsi" w:hAnsiTheme="minorHAnsi" w:cstheme="minorHAnsi"/>
          <w:lang w:val="de-DE"/>
        </w:rPr>
      </w:pPr>
    </w:p>
    <w:p w:rsidR="00AF05C0" w:rsidRPr="00B21DDC" w:rsidRDefault="00D27FDC" w:rsidP="00A1766A">
      <w:pPr>
        <w:spacing w:after="0"/>
        <w:rPr>
          <w:rFonts w:asciiTheme="minorHAnsi" w:hAnsiTheme="minorHAnsi" w:cstheme="minorHAnsi"/>
        </w:rPr>
      </w:pPr>
      <w:r w:rsidRPr="00B21DDC">
        <w:rPr>
          <w:rFonts w:asciiTheme="minorHAnsi" w:hAnsiTheme="minorHAnsi" w:cstheme="minorHAnsi"/>
          <w:lang w:val="de-DE"/>
        </w:rPr>
        <w:t>Übermittlung des</w:t>
      </w:r>
      <w:r w:rsidR="009D4C33" w:rsidRPr="00B21DDC">
        <w:rPr>
          <w:rFonts w:asciiTheme="minorHAnsi" w:hAnsiTheme="minorHAnsi" w:cstheme="minorHAnsi"/>
          <w:lang w:val="de-DE"/>
        </w:rPr>
        <w:t xml:space="preserve"> Angebot</w:t>
      </w:r>
      <w:r w:rsidRPr="00B21DDC">
        <w:rPr>
          <w:rFonts w:asciiTheme="minorHAnsi" w:hAnsiTheme="minorHAnsi" w:cstheme="minorHAnsi"/>
          <w:lang w:val="de-DE"/>
        </w:rPr>
        <w:t xml:space="preserve">s per Email bitte </w:t>
      </w:r>
      <w:r w:rsidR="009D4C33" w:rsidRPr="00B21DDC">
        <w:rPr>
          <w:rFonts w:asciiTheme="minorHAnsi" w:hAnsiTheme="minorHAnsi" w:cstheme="minorHAnsi"/>
          <w:b/>
          <w:lang w:val="de-DE"/>
        </w:rPr>
        <w:t>bis</w:t>
      </w:r>
      <w:r w:rsidR="00420299" w:rsidRPr="00B21DDC">
        <w:rPr>
          <w:rFonts w:asciiTheme="minorHAnsi" w:hAnsiTheme="minorHAnsi" w:cstheme="minorHAnsi"/>
          <w:b/>
          <w:lang w:val="de-DE"/>
        </w:rPr>
        <w:t xml:space="preserve"> </w:t>
      </w:r>
      <w:r w:rsidR="00A74702">
        <w:rPr>
          <w:rFonts w:asciiTheme="minorHAnsi" w:hAnsiTheme="minorHAnsi" w:cstheme="minorHAnsi"/>
          <w:b/>
          <w:lang w:val="de-DE"/>
        </w:rPr>
        <w:t>2</w:t>
      </w:r>
      <w:r w:rsidR="00E80F97">
        <w:rPr>
          <w:rFonts w:asciiTheme="minorHAnsi" w:hAnsiTheme="minorHAnsi" w:cstheme="minorHAnsi"/>
          <w:b/>
          <w:lang w:val="de-DE"/>
        </w:rPr>
        <w:t>6</w:t>
      </w:r>
      <w:r w:rsidR="001302F3">
        <w:rPr>
          <w:rFonts w:asciiTheme="minorHAnsi" w:hAnsiTheme="minorHAnsi" w:cstheme="minorHAnsi"/>
          <w:b/>
          <w:lang w:val="de-DE"/>
        </w:rPr>
        <w:t>.</w:t>
      </w:r>
      <w:r w:rsidR="00D45F19" w:rsidRPr="00B21DDC">
        <w:rPr>
          <w:rFonts w:asciiTheme="minorHAnsi" w:hAnsiTheme="minorHAnsi" w:cstheme="minorHAnsi"/>
          <w:b/>
          <w:lang w:val="de-DE"/>
        </w:rPr>
        <w:t xml:space="preserve"> </w:t>
      </w:r>
      <w:r w:rsidR="001B6932">
        <w:rPr>
          <w:rFonts w:asciiTheme="minorHAnsi" w:hAnsiTheme="minorHAnsi" w:cstheme="minorHAnsi"/>
          <w:b/>
          <w:lang w:val="de-DE"/>
        </w:rPr>
        <w:t>Februar</w:t>
      </w:r>
      <w:r w:rsidR="00A1766A" w:rsidRPr="00B21DDC">
        <w:rPr>
          <w:rFonts w:asciiTheme="minorHAnsi" w:hAnsiTheme="minorHAnsi" w:cstheme="minorHAnsi"/>
          <w:b/>
          <w:lang w:val="de-DE"/>
        </w:rPr>
        <w:t xml:space="preserve"> </w:t>
      </w:r>
      <w:r w:rsidR="00D45F19" w:rsidRPr="00B21DDC">
        <w:rPr>
          <w:rFonts w:asciiTheme="minorHAnsi" w:hAnsiTheme="minorHAnsi" w:cstheme="minorHAnsi"/>
          <w:b/>
          <w:lang w:val="de-DE"/>
        </w:rPr>
        <w:t>20</w:t>
      </w:r>
      <w:r w:rsidR="001302F3">
        <w:rPr>
          <w:rFonts w:asciiTheme="minorHAnsi" w:hAnsiTheme="minorHAnsi" w:cstheme="minorHAnsi"/>
          <w:b/>
          <w:lang w:val="de-DE"/>
        </w:rPr>
        <w:t>2</w:t>
      </w:r>
      <w:r w:rsidR="00E80F97">
        <w:rPr>
          <w:rFonts w:asciiTheme="minorHAnsi" w:hAnsiTheme="minorHAnsi" w:cstheme="minorHAnsi"/>
          <w:b/>
          <w:lang w:val="de-DE"/>
        </w:rPr>
        <w:t>1</w:t>
      </w:r>
      <w:r w:rsidR="00D45F19" w:rsidRPr="00B21DDC">
        <w:rPr>
          <w:rFonts w:asciiTheme="minorHAnsi" w:hAnsiTheme="minorHAnsi" w:cstheme="minorHAnsi"/>
          <w:b/>
          <w:lang w:val="de-DE"/>
        </w:rPr>
        <w:t xml:space="preserve"> </w:t>
      </w:r>
      <w:r w:rsidR="00420299" w:rsidRPr="00B21DDC">
        <w:rPr>
          <w:rFonts w:asciiTheme="minorHAnsi" w:hAnsiTheme="minorHAnsi" w:cstheme="minorHAnsi"/>
          <w:lang w:val="de-DE"/>
        </w:rPr>
        <w:t>an</w:t>
      </w:r>
      <w:r w:rsidR="00B21DDC" w:rsidRPr="00B21DDC">
        <w:rPr>
          <w:rFonts w:asciiTheme="minorHAnsi" w:hAnsiTheme="minorHAnsi" w:cstheme="minorHAnsi"/>
          <w:lang w:val="de-DE"/>
        </w:rPr>
        <w:t xml:space="preserve"> folgende Email-Adresse</w:t>
      </w:r>
      <w:r w:rsidR="00EF0418" w:rsidRPr="00B21DDC">
        <w:rPr>
          <w:rFonts w:asciiTheme="minorHAnsi" w:hAnsiTheme="minorHAnsi" w:cstheme="minorHAnsi"/>
          <w:lang w:val="de-DE"/>
        </w:rPr>
        <w:t>:</w:t>
      </w:r>
      <w:r w:rsidR="00A1766A" w:rsidRPr="00B21DDC">
        <w:rPr>
          <w:rFonts w:asciiTheme="minorHAnsi" w:hAnsiTheme="minorHAnsi" w:cstheme="minorHAnsi"/>
          <w:lang w:val="de-DE"/>
        </w:rPr>
        <w:t xml:space="preserve"> </w:t>
      </w:r>
      <w:hyperlink r:id="rId9" w:history="1">
        <w:r w:rsidR="00B21DDC" w:rsidRPr="00B21DDC">
          <w:rPr>
            <w:rStyle w:val="Hyperlink"/>
            <w:rFonts w:asciiTheme="minorHAnsi" w:hAnsiTheme="minorHAnsi" w:cstheme="minorHAnsi"/>
          </w:rPr>
          <w:t>europa@wien.kinderfreunde.at</w:t>
        </w:r>
      </w:hyperlink>
    </w:p>
    <w:p w:rsidR="00B21DDC" w:rsidRPr="00B21DDC" w:rsidRDefault="008F0D22" w:rsidP="00A1766A">
      <w:pPr>
        <w:spacing w:after="0"/>
        <w:rPr>
          <w:rFonts w:asciiTheme="minorHAnsi" w:hAnsiTheme="minorHAnsi" w:cstheme="minorHAnsi"/>
          <w:lang w:val="de-DE"/>
        </w:rPr>
      </w:pPr>
      <w:r>
        <w:rPr>
          <w:rFonts w:asciiTheme="minorHAnsi" w:hAnsiTheme="minorHAnsi" w:cstheme="minorHAnsi"/>
          <w:lang w:val="de-DE"/>
        </w:rPr>
        <w:br/>
      </w:r>
    </w:p>
    <w:p w:rsidR="007C4822" w:rsidRPr="00A74702" w:rsidRDefault="009D2063" w:rsidP="00A74702">
      <w:pPr>
        <w:autoSpaceDE w:val="0"/>
        <w:autoSpaceDN w:val="0"/>
        <w:adjustRightInd w:val="0"/>
        <w:spacing w:after="0"/>
        <w:jc w:val="both"/>
        <w:rPr>
          <w:rFonts w:asciiTheme="minorHAnsi" w:hAnsiTheme="minorHAnsi" w:cstheme="minorHAnsi"/>
          <w:b/>
          <w:bCs/>
          <w:u w:val="single"/>
          <w:lang w:val="de-DE"/>
        </w:rPr>
      </w:pPr>
      <w:r w:rsidRPr="00B21DDC">
        <w:rPr>
          <w:rFonts w:asciiTheme="minorHAnsi" w:hAnsiTheme="minorHAnsi" w:cstheme="minorHAnsi"/>
          <w:b/>
          <w:bCs/>
          <w:u w:val="single"/>
          <w:lang w:val="de-DE"/>
        </w:rPr>
        <w:t>Auswahl und Ansprechpartner:</w:t>
      </w:r>
    </w:p>
    <w:p w:rsidR="00A74702" w:rsidRPr="00B21DDC" w:rsidRDefault="00B21DDC" w:rsidP="00855262">
      <w:pPr>
        <w:spacing w:after="0"/>
        <w:rPr>
          <w:rFonts w:asciiTheme="minorHAnsi" w:hAnsiTheme="minorHAnsi" w:cstheme="minorHAnsi"/>
          <w:lang w:val="de-DE"/>
        </w:rPr>
      </w:pPr>
      <w:r w:rsidRPr="00B21DDC">
        <w:rPr>
          <w:rFonts w:asciiTheme="minorHAnsi" w:hAnsiTheme="minorHAnsi" w:cstheme="minorHAnsi"/>
          <w:lang w:val="de-DE"/>
        </w:rPr>
        <w:t xml:space="preserve">Die </w:t>
      </w:r>
      <w:r w:rsidR="009D2063" w:rsidRPr="00B21DDC">
        <w:rPr>
          <w:rFonts w:asciiTheme="minorHAnsi" w:hAnsiTheme="minorHAnsi" w:cstheme="minorHAnsi"/>
          <w:lang w:val="de-DE"/>
        </w:rPr>
        <w:t>Benachrichtigung übe</w:t>
      </w:r>
      <w:r w:rsidR="00951BC4" w:rsidRPr="00B21DDC">
        <w:rPr>
          <w:rFonts w:asciiTheme="minorHAnsi" w:hAnsiTheme="minorHAnsi" w:cstheme="minorHAnsi"/>
          <w:lang w:val="de-DE"/>
        </w:rPr>
        <w:t>r</w:t>
      </w:r>
      <w:r w:rsidRPr="00B21DDC">
        <w:rPr>
          <w:rFonts w:asciiTheme="minorHAnsi" w:hAnsiTheme="minorHAnsi" w:cstheme="minorHAnsi"/>
          <w:lang w:val="de-DE"/>
        </w:rPr>
        <w:t xml:space="preserve"> die Zuschlagserteilung erfolgt</w:t>
      </w:r>
      <w:r w:rsidR="009D2063" w:rsidRPr="00B21DDC">
        <w:rPr>
          <w:rFonts w:asciiTheme="minorHAnsi" w:hAnsiTheme="minorHAnsi" w:cstheme="minorHAnsi"/>
          <w:lang w:val="de-DE"/>
        </w:rPr>
        <w:t xml:space="preserve"> </w:t>
      </w:r>
      <w:r w:rsidR="00A74702">
        <w:rPr>
          <w:rFonts w:asciiTheme="minorHAnsi" w:hAnsiTheme="minorHAnsi" w:cstheme="minorHAnsi"/>
          <w:lang w:val="de-DE"/>
        </w:rPr>
        <w:t>nach Projektbewilligung (voraussichtlich Mitte März</w:t>
      </w:r>
      <w:r w:rsidR="00D45F19" w:rsidRPr="00B21DDC">
        <w:rPr>
          <w:rFonts w:asciiTheme="minorHAnsi" w:hAnsiTheme="minorHAnsi" w:cstheme="minorHAnsi"/>
          <w:b/>
          <w:lang w:val="de-DE"/>
        </w:rPr>
        <w:t xml:space="preserve"> </w:t>
      </w:r>
      <w:r w:rsidR="00D45F19" w:rsidRPr="00933056">
        <w:rPr>
          <w:rFonts w:asciiTheme="minorHAnsi" w:hAnsiTheme="minorHAnsi" w:cstheme="minorHAnsi"/>
          <w:lang w:val="de-DE"/>
        </w:rPr>
        <w:t>202</w:t>
      </w:r>
      <w:r w:rsidR="00012322" w:rsidRPr="00933056">
        <w:rPr>
          <w:rFonts w:asciiTheme="minorHAnsi" w:hAnsiTheme="minorHAnsi" w:cstheme="minorHAnsi"/>
          <w:lang w:val="de-DE"/>
        </w:rPr>
        <w:t>1</w:t>
      </w:r>
      <w:r w:rsidR="00A74702" w:rsidRPr="00933056">
        <w:rPr>
          <w:rFonts w:asciiTheme="minorHAnsi" w:hAnsiTheme="minorHAnsi" w:cstheme="minorHAnsi"/>
          <w:lang w:val="de-DE"/>
        </w:rPr>
        <w:t>)</w:t>
      </w:r>
      <w:r w:rsidR="00137955" w:rsidRPr="00933056">
        <w:rPr>
          <w:rFonts w:asciiTheme="minorHAnsi" w:hAnsiTheme="minorHAnsi" w:cstheme="minorHAnsi"/>
          <w:lang w:val="de-DE"/>
        </w:rPr>
        <w:t>.</w:t>
      </w:r>
      <w:r w:rsidR="009D2063" w:rsidRPr="00B21DDC">
        <w:rPr>
          <w:rFonts w:asciiTheme="minorHAnsi" w:hAnsiTheme="minorHAnsi" w:cstheme="minorHAnsi"/>
          <w:lang w:val="de-DE"/>
        </w:rPr>
        <w:t xml:space="preserve"> </w:t>
      </w:r>
    </w:p>
    <w:p w:rsidR="0034591D" w:rsidRPr="00B21DDC" w:rsidRDefault="00A1766A" w:rsidP="00855262">
      <w:pPr>
        <w:spacing w:after="0"/>
        <w:rPr>
          <w:rFonts w:asciiTheme="minorHAnsi" w:hAnsiTheme="minorHAnsi" w:cstheme="minorHAnsi"/>
          <w:lang w:val="de-DE"/>
        </w:rPr>
      </w:pPr>
      <w:r w:rsidRPr="00B21DDC">
        <w:rPr>
          <w:rFonts w:asciiTheme="minorHAnsi" w:hAnsiTheme="minorHAnsi" w:cstheme="minorHAnsi"/>
          <w:lang w:val="de-DE"/>
        </w:rPr>
        <w:t>Die österreichischen Kinderfreunde, Landesorganisation Wien vergeben</w:t>
      </w:r>
      <w:r w:rsidR="009D2063" w:rsidRPr="00B21DDC">
        <w:rPr>
          <w:rFonts w:asciiTheme="minorHAnsi" w:hAnsiTheme="minorHAnsi" w:cstheme="minorHAnsi"/>
          <w:lang w:val="de-DE"/>
        </w:rPr>
        <w:t xml:space="preserve"> den Auftrag </w:t>
      </w:r>
      <w:r w:rsidR="00EE6DEE" w:rsidRPr="00B21DDC">
        <w:rPr>
          <w:rFonts w:asciiTheme="minorHAnsi" w:hAnsiTheme="minorHAnsi" w:cstheme="minorHAnsi"/>
          <w:lang w:val="de-DE"/>
        </w:rPr>
        <w:t xml:space="preserve">nach dem </w:t>
      </w:r>
      <w:r w:rsidR="00951BC4" w:rsidRPr="00B21DDC">
        <w:rPr>
          <w:rFonts w:asciiTheme="minorHAnsi" w:hAnsiTheme="minorHAnsi" w:cstheme="minorHAnsi"/>
          <w:lang w:val="de-DE"/>
        </w:rPr>
        <w:t>Billigst</w:t>
      </w:r>
      <w:r w:rsidR="00EE6DEE" w:rsidRPr="00B21DDC">
        <w:rPr>
          <w:rFonts w:asciiTheme="minorHAnsi" w:hAnsiTheme="minorHAnsi" w:cstheme="minorHAnsi"/>
          <w:lang w:val="de-DE"/>
        </w:rPr>
        <w:t>-P</w:t>
      </w:r>
      <w:r w:rsidR="009D2063" w:rsidRPr="00B21DDC">
        <w:rPr>
          <w:rFonts w:asciiTheme="minorHAnsi" w:hAnsiTheme="minorHAnsi" w:cstheme="minorHAnsi"/>
          <w:lang w:val="de-DE"/>
        </w:rPr>
        <w:t>reis-Prinzip.</w:t>
      </w:r>
      <w:r w:rsidR="0034591D" w:rsidRPr="00B21DDC">
        <w:rPr>
          <w:rFonts w:asciiTheme="minorHAnsi" w:hAnsiTheme="minorHAnsi" w:cstheme="minorHAnsi"/>
          <w:lang w:val="de-DE"/>
        </w:rPr>
        <w:t xml:space="preserve"> </w:t>
      </w:r>
      <w:r w:rsidR="0034591D" w:rsidRPr="00B21DDC">
        <w:rPr>
          <w:rFonts w:asciiTheme="minorHAnsi" w:hAnsiTheme="minorHAnsi" w:cstheme="minorHAnsi"/>
        </w:rPr>
        <w:t xml:space="preserve">Erfahrungen mit </w:t>
      </w:r>
      <w:r w:rsidR="00D45F19" w:rsidRPr="00B21DDC">
        <w:rPr>
          <w:rFonts w:asciiTheme="minorHAnsi" w:hAnsiTheme="minorHAnsi" w:cstheme="minorHAnsi"/>
        </w:rPr>
        <w:t>Science Vermittlungen</w:t>
      </w:r>
      <w:r w:rsidR="0034591D" w:rsidRPr="00B21DDC">
        <w:rPr>
          <w:rFonts w:asciiTheme="minorHAnsi" w:hAnsiTheme="minorHAnsi" w:cstheme="minorHAnsi"/>
        </w:rPr>
        <w:t xml:space="preserve"> </w:t>
      </w:r>
      <w:r w:rsidR="00D45F19" w:rsidRPr="00B21DDC">
        <w:rPr>
          <w:rFonts w:asciiTheme="minorHAnsi" w:hAnsiTheme="minorHAnsi" w:cstheme="minorHAnsi"/>
        </w:rPr>
        <w:t xml:space="preserve">und Qualifizierungen </w:t>
      </w:r>
      <w:r w:rsidR="0034591D" w:rsidRPr="00B21DDC">
        <w:rPr>
          <w:rFonts w:asciiTheme="minorHAnsi" w:hAnsiTheme="minorHAnsi" w:cstheme="minorHAnsi"/>
        </w:rPr>
        <w:t>im elementaren Bildungsbereich sowie Expertise in den</w:t>
      </w:r>
      <w:r w:rsidR="0034591D" w:rsidRPr="00B21DDC">
        <w:rPr>
          <w:rFonts w:asciiTheme="minorHAnsi" w:hAnsiTheme="minorHAnsi" w:cstheme="minorHAnsi"/>
          <w:lang w:val="de-DE"/>
        </w:rPr>
        <w:t xml:space="preserve"> </w:t>
      </w:r>
      <w:r w:rsidR="0034591D" w:rsidRPr="00B21DDC">
        <w:rPr>
          <w:rFonts w:asciiTheme="minorHAnsi" w:hAnsiTheme="minorHAnsi" w:cstheme="minorHAnsi"/>
        </w:rPr>
        <w:t xml:space="preserve">Bereichen </w:t>
      </w:r>
      <w:r w:rsidR="00A74702">
        <w:rPr>
          <w:rFonts w:asciiTheme="minorHAnsi" w:hAnsiTheme="minorHAnsi" w:cstheme="minorHAnsi"/>
        </w:rPr>
        <w:t>Bilingualität/</w:t>
      </w:r>
      <w:bookmarkStart w:id="2" w:name="_GoBack"/>
      <w:bookmarkEnd w:id="2"/>
      <w:r w:rsidR="00A74702">
        <w:rPr>
          <w:rFonts w:asciiTheme="minorHAnsi" w:hAnsiTheme="minorHAnsi" w:cstheme="minorHAnsi"/>
        </w:rPr>
        <w:t xml:space="preserve">Nachbarsprachenvermittlung, Elternberatung, sprachpolitische Öffentlichkeitsarbeit </w:t>
      </w:r>
      <w:r w:rsidR="0034591D" w:rsidRPr="00B21DDC">
        <w:rPr>
          <w:rFonts w:asciiTheme="minorHAnsi" w:hAnsiTheme="minorHAnsi" w:cstheme="minorHAnsi"/>
        </w:rPr>
        <w:t>sind erwünscht.</w:t>
      </w:r>
    </w:p>
    <w:p w:rsidR="00A1766A" w:rsidRPr="00B21DDC" w:rsidRDefault="00A1766A" w:rsidP="00855262">
      <w:pPr>
        <w:spacing w:after="0" w:line="240" w:lineRule="auto"/>
        <w:rPr>
          <w:rFonts w:asciiTheme="minorHAnsi" w:hAnsiTheme="minorHAnsi" w:cstheme="minorHAnsi"/>
          <w:lang w:val="de-DE"/>
        </w:rPr>
      </w:pPr>
    </w:p>
    <w:p w:rsidR="00A74702" w:rsidRPr="00B21DDC" w:rsidRDefault="009D2063" w:rsidP="00A74702">
      <w:pPr>
        <w:spacing w:after="0" w:line="240" w:lineRule="auto"/>
        <w:rPr>
          <w:rFonts w:asciiTheme="minorHAnsi" w:hAnsiTheme="minorHAnsi" w:cstheme="minorHAnsi"/>
          <w:lang w:val="de-DE"/>
        </w:rPr>
      </w:pPr>
      <w:r w:rsidRPr="00B21DDC">
        <w:rPr>
          <w:rFonts w:asciiTheme="minorHAnsi" w:hAnsiTheme="minorHAnsi" w:cstheme="minorHAnsi"/>
          <w:lang w:val="de-DE"/>
        </w:rPr>
        <w:t xml:space="preserve">Bei </w:t>
      </w:r>
      <w:r w:rsidR="00B21DDC" w:rsidRPr="00B21DDC">
        <w:rPr>
          <w:rFonts w:asciiTheme="minorHAnsi" w:hAnsiTheme="minorHAnsi" w:cstheme="minorHAnsi"/>
          <w:lang w:val="de-DE"/>
        </w:rPr>
        <w:t>ausschreibebezogene</w:t>
      </w:r>
      <w:r w:rsidR="00933056">
        <w:rPr>
          <w:rFonts w:asciiTheme="minorHAnsi" w:hAnsiTheme="minorHAnsi" w:cstheme="minorHAnsi"/>
          <w:lang w:val="de-DE"/>
        </w:rPr>
        <w:t>n</w:t>
      </w:r>
      <w:r w:rsidR="00B21DDC" w:rsidRPr="00B21DDC">
        <w:rPr>
          <w:rFonts w:asciiTheme="minorHAnsi" w:hAnsiTheme="minorHAnsi" w:cstheme="minorHAnsi"/>
          <w:lang w:val="de-DE"/>
        </w:rPr>
        <w:t xml:space="preserve"> </w:t>
      </w:r>
      <w:r w:rsidRPr="00B21DDC">
        <w:rPr>
          <w:rFonts w:asciiTheme="minorHAnsi" w:hAnsiTheme="minorHAnsi" w:cstheme="minorHAnsi"/>
          <w:lang w:val="de-DE"/>
        </w:rPr>
        <w:t>Fragen stehe</w:t>
      </w:r>
      <w:r w:rsidR="00A1766A" w:rsidRPr="00B21DDC">
        <w:rPr>
          <w:rFonts w:asciiTheme="minorHAnsi" w:hAnsiTheme="minorHAnsi" w:cstheme="minorHAnsi"/>
          <w:lang w:val="de-DE"/>
        </w:rPr>
        <w:t>n wir Ihnen gerne zur Verfügung:</w:t>
      </w:r>
    </w:p>
    <w:p w:rsidR="00A74702" w:rsidRDefault="00A1766A" w:rsidP="00A74702">
      <w:pPr>
        <w:spacing w:after="0"/>
        <w:rPr>
          <w:rFonts w:asciiTheme="minorHAnsi" w:hAnsiTheme="minorHAnsi" w:cstheme="minorHAnsi"/>
          <w:lang w:val="de-DE"/>
        </w:rPr>
      </w:pPr>
      <w:r w:rsidRPr="00B21DDC">
        <w:rPr>
          <w:rFonts w:asciiTheme="minorHAnsi" w:hAnsiTheme="minorHAnsi" w:cstheme="minorHAnsi"/>
          <w:lang w:val="de-DE"/>
        </w:rPr>
        <w:t>Dr. Karin Steiner, Wiener Kinderfreunde</w:t>
      </w:r>
      <w:r w:rsidR="0034591D" w:rsidRPr="00B21DDC">
        <w:rPr>
          <w:rFonts w:asciiTheme="minorHAnsi" w:hAnsiTheme="minorHAnsi" w:cstheme="minorHAnsi"/>
          <w:lang w:val="de-DE"/>
        </w:rPr>
        <w:t xml:space="preserve">, </w:t>
      </w:r>
      <w:r w:rsidR="009D2063" w:rsidRPr="00B21DDC">
        <w:rPr>
          <w:rFonts w:asciiTheme="minorHAnsi" w:hAnsiTheme="minorHAnsi" w:cstheme="minorHAnsi"/>
          <w:lang w:val="de-DE"/>
        </w:rPr>
        <w:t>Telefon: +43/</w:t>
      </w:r>
      <w:r w:rsidRPr="00B21DDC">
        <w:rPr>
          <w:rFonts w:asciiTheme="minorHAnsi" w:hAnsiTheme="minorHAnsi" w:cstheme="minorHAnsi"/>
          <w:lang w:val="de-DE"/>
        </w:rPr>
        <w:t>664/8304528</w:t>
      </w:r>
      <w:r w:rsidR="00A74702">
        <w:rPr>
          <w:rFonts w:asciiTheme="minorHAnsi" w:hAnsiTheme="minorHAnsi" w:cstheme="minorHAnsi"/>
          <w:lang w:val="de-DE"/>
        </w:rPr>
        <w:t xml:space="preserve">, </w:t>
      </w:r>
    </w:p>
    <w:p w:rsidR="009D2063" w:rsidRPr="00855262" w:rsidRDefault="009D2063" w:rsidP="00A74702">
      <w:pPr>
        <w:spacing w:after="0"/>
        <w:rPr>
          <w:rFonts w:asciiTheme="minorHAnsi" w:hAnsiTheme="minorHAnsi" w:cstheme="minorHAnsi"/>
          <w:lang w:val="en-US"/>
        </w:rPr>
      </w:pPr>
      <w:r w:rsidRPr="002902B9">
        <w:rPr>
          <w:rFonts w:asciiTheme="minorHAnsi" w:hAnsiTheme="minorHAnsi" w:cstheme="minorHAnsi"/>
          <w:lang w:val="en-US"/>
        </w:rPr>
        <w:t xml:space="preserve">Email: </w:t>
      </w:r>
      <w:r w:rsidR="00A1766A" w:rsidRPr="002902B9">
        <w:rPr>
          <w:rFonts w:asciiTheme="minorHAnsi" w:hAnsiTheme="minorHAnsi" w:cstheme="minorHAnsi"/>
          <w:lang w:val="en-US"/>
        </w:rPr>
        <w:t>karin.steiner@wien.kinderfreunde.at</w:t>
      </w:r>
    </w:p>
    <w:sectPr w:rsidR="009D2063" w:rsidRPr="00855262" w:rsidSect="00933056">
      <w:headerReference w:type="default" r:id="rId10"/>
      <w:footerReference w:type="default" r:id="rId11"/>
      <w:pgSz w:w="11906" w:h="16838"/>
      <w:pgMar w:top="1843" w:right="1417" w:bottom="1134" w:left="1417" w:header="708" w:footer="116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79B" w:rsidRDefault="0074279B" w:rsidP="00ED6DB5">
      <w:pPr>
        <w:spacing w:after="0" w:line="240" w:lineRule="auto"/>
      </w:pPr>
      <w:r>
        <w:separator/>
      </w:r>
    </w:p>
  </w:endnote>
  <w:endnote w:type="continuationSeparator" w:id="0">
    <w:p w:rsidR="0074279B" w:rsidRDefault="0074279B" w:rsidP="00ED6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BONO+Arial">
    <w:altName w:val="Arial"/>
    <w:panose1 w:val="00000000000000000000"/>
    <w:charset w:val="00"/>
    <w:family w:val="swiss"/>
    <w:notTrueType/>
    <w:pitch w:val="default"/>
    <w:sig w:usb0="00000003" w:usb1="00000000" w:usb2="00000000" w:usb3="00000000" w:csb0="00000001" w:csb1="00000000"/>
  </w:font>
  <w:font w:name="TheSansCorrespondence">
    <w:altName w:val="Corbel"/>
    <w:charset w:val="00"/>
    <w:family w:val="swiss"/>
    <w:pitch w:val="variable"/>
    <w:sig w:usb0="80000027"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C5B" w:rsidRDefault="006C3C5B" w:rsidP="005C5E95">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79B" w:rsidRDefault="0074279B" w:rsidP="00ED6DB5">
      <w:pPr>
        <w:spacing w:after="0" w:line="240" w:lineRule="auto"/>
      </w:pPr>
      <w:r>
        <w:separator/>
      </w:r>
    </w:p>
  </w:footnote>
  <w:footnote w:type="continuationSeparator" w:id="0">
    <w:p w:rsidR="0074279B" w:rsidRDefault="0074279B" w:rsidP="00ED6D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C5B" w:rsidRPr="008408C4" w:rsidRDefault="005B3A5B" w:rsidP="008408C4">
    <w:pPr>
      <w:pStyle w:val="Kopfzeile"/>
      <w:tabs>
        <w:tab w:val="clear" w:pos="9072"/>
        <w:tab w:val="left" w:pos="5491"/>
      </w:tabs>
      <w:ind w:left="-540"/>
    </w:pPr>
    <w:r>
      <w:rPr>
        <w:noProof/>
        <w:lang w:eastAsia="de-AT"/>
      </w:rPr>
      <w:drawing>
        <wp:inline distT="0" distB="0" distL="0" distR="0" wp14:anchorId="34CC05FF" wp14:editId="120ED63D">
          <wp:extent cx="2146300" cy="705024"/>
          <wp:effectExtent l="0" t="0" r="635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SK-AT.jpg"/>
                  <pic:cNvPicPr/>
                </pic:nvPicPr>
                <pic:blipFill>
                  <a:blip r:embed="rId1"/>
                  <a:stretch>
                    <a:fillRect/>
                  </a:stretch>
                </pic:blipFill>
                <pic:spPr>
                  <a:xfrm>
                    <a:off x="0" y="0"/>
                    <a:ext cx="2177031" cy="715118"/>
                  </a:xfrm>
                  <a:prstGeom prst="rect">
                    <a:avLst/>
                  </a:prstGeom>
                </pic:spPr>
              </pic:pic>
            </a:graphicData>
          </a:graphic>
        </wp:inline>
      </w:drawing>
    </w:r>
    <w:r w:rsidR="00BA473D" w:rsidRPr="0073142D">
      <w:rPr>
        <w:noProof/>
        <w:lang w:eastAsia="de-AT"/>
      </w:rPr>
      <mc:AlternateContent>
        <mc:Choice Requires="wps">
          <w:drawing>
            <wp:anchor distT="0" distB="0" distL="114300" distR="114300" simplePos="0" relativeHeight="251668480" behindDoc="0" locked="0" layoutInCell="1" allowOverlap="1" wp14:anchorId="5E3DAA64" wp14:editId="7EBE9C0F">
              <wp:simplePos x="0" y="0"/>
              <wp:positionH relativeFrom="column">
                <wp:posOffset>4295775</wp:posOffset>
              </wp:positionH>
              <wp:positionV relativeFrom="paragraph">
                <wp:posOffset>338066</wp:posOffset>
              </wp:positionV>
              <wp:extent cx="2197100" cy="1052195"/>
              <wp:effectExtent l="0" t="0" r="0" b="0"/>
              <wp:wrapNone/>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0" cy="1052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473D" w:rsidRPr="004244F2" w:rsidRDefault="00BA473D" w:rsidP="00BA473D">
                          <w:pPr>
                            <w:spacing w:after="0"/>
                            <w:ind w:left="709"/>
                            <w:jc w:val="right"/>
                            <w:rPr>
                              <w:rFonts w:ascii="TheSansCorrespondence" w:hAnsi="TheSansCorrespondence"/>
                              <w:noProof/>
                              <w:sz w:val="18"/>
                              <w:szCs w:val="18"/>
                              <w:lang w:eastAsia="de-AT"/>
                            </w:rPr>
                          </w:pPr>
                          <w:r>
                            <w:rPr>
                              <w:rFonts w:ascii="TheSansCorrespondence" w:hAnsi="TheSansCorrespondence"/>
                              <w:noProof/>
                              <w:sz w:val="18"/>
                              <w:szCs w:val="18"/>
                              <w:lang w:eastAsia="de-AT"/>
                            </w:rPr>
                            <w:t>Tel.  (+43 1) 40125-750</w:t>
                          </w:r>
                        </w:p>
                        <w:p w:rsidR="00BA473D" w:rsidRPr="004244F2" w:rsidRDefault="00BA473D" w:rsidP="00BA473D">
                          <w:pPr>
                            <w:spacing w:after="0"/>
                            <w:ind w:left="709"/>
                            <w:jc w:val="right"/>
                            <w:rPr>
                              <w:rFonts w:ascii="TheSansCorrespondence" w:hAnsi="TheSansCorrespondence"/>
                              <w:noProof/>
                              <w:sz w:val="18"/>
                              <w:szCs w:val="18"/>
                              <w:lang w:eastAsia="de-AT"/>
                            </w:rPr>
                          </w:pPr>
                          <w:r w:rsidRPr="004244F2">
                            <w:rPr>
                              <w:rFonts w:ascii="TheSansCorrespondence" w:hAnsi="TheSansCorrespondence"/>
                              <w:noProof/>
                              <w:sz w:val="18"/>
                              <w:szCs w:val="18"/>
                              <w:lang w:eastAsia="de-AT"/>
                            </w:rPr>
                            <w:t>Fax  (+43 1) 403 44 27</w:t>
                          </w:r>
                        </w:p>
                        <w:p w:rsidR="00BA473D" w:rsidRPr="004244F2" w:rsidRDefault="00BA473D" w:rsidP="00BA473D">
                          <w:pPr>
                            <w:spacing w:after="0"/>
                            <w:ind w:left="709"/>
                            <w:jc w:val="right"/>
                            <w:rPr>
                              <w:rFonts w:ascii="TheSansCorrespondence" w:hAnsi="TheSansCorrespondence"/>
                              <w:noProof/>
                              <w:sz w:val="18"/>
                              <w:szCs w:val="18"/>
                              <w:lang w:eastAsia="de-AT"/>
                            </w:rPr>
                          </w:pPr>
                          <w:r>
                            <w:rPr>
                              <w:rFonts w:ascii="TheSansCorrespondence" w:hAnsi="TheSansCorrespondence"/>
                              <w:noProof/>
                              <w:sz w:val="18"/>
                              <w:szCs w:val="18"/>
                              <w:lang w:eastAsia="de-AT"/>
                            </w:rPr>
                            <w:t>E-Mail: europa@wien.kinderfreunde.at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6" o:spid="_x0000_s1026" type="#_x0000_t202" style="position:absolute;left:0;text-align:left;margin-left:338.25pt;margin-top:26.6pt;width:173pt;height:82.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R0tgQIAABAFAAAOAAAAZHJzL2Uyb0RvYy54bWysVFmP2yAQfq/U/4B4z/qQc9iKs9qjqSpt&#10;D2m3P4AAjlExUCCxt9X+9w44yWZ7SFVVP2CGGb65vmF5OXQS7bl1QqsaZxcpRlxRzYTa1vjzw3qy&#10;wMh5ohiRWvEaP3KHL1evXy17U/Fct1oybhGAKFf1psat96ZKEkdb3hF3oQ1XoGy07YgH0W4TZkkP&#10;6J1M8jSdJb22zFhNuXNwejsq8SriNw2n/mPTOO6RrDHE5uNq47oJa7JakmpriWkFPYRB/iGKjggF&#10;Tk9Qt8QTtLPiF6hOUKudbvwF1V2im0ZQHnOAbLL0p2zuW2J4zAWK48ypTO7/wdIP+08WCVbjGUaK&#10;dNCiBz74hkuGZqE6vXEVGN0bMPPDtR6gyzFTZ+40/eKQ0jctUVt+Za3uW04YRJeFm8nZ1RHHBZBN&#10;/14zcEN2XkegobFdKB0UAwE6dOnx1BkIBVE4zLNynqWgoqDL0inI0+iDVMfrxjr/lusOhU2NLbQ+&#10;wpP9nfMhHFIdTYI3p6VgayFlFOx2cyMt2hOgyTp+B/QXZlIFY6XDtRFxPIEowUfQhXhj27+XWV6k&#10;13k5Wc8W80mxLqaTcp4uJmlWXpeztCiL2/VTCDArqlYwxtWdUPxIwaz4uxYfhmEkTyQh6mtcTvPp&#10;2KM/JpnG73dJdsLDRErR1XhxMiJV6OwbxSBtUnki5LhPXoYfqww1OP5jVSIPQutHEvhhMwBKIMdG&#10;s0dghNXQL+gtPCOwabX9hlEPI1lj93VHLMdIvlPAqjIrijDDUSim8xwEe67ZnGuIogBVY4/RuL3x&#10;49zvjBXbFjyNPFb6CpjYiMiR56gO/IWxi8kcnogw1+dytHp+yFY/AAAA//8DAFBLAwQUAAYACAAA&#10;ACEAsfnQ3d8AAAALAQAADwAAAGRycy9kb3ducmV2LnhtbEyPwU6DQBCG7ya+w2ZMvBi7FAVaytCo&#10;icZrax9gYadAys4Sdlvo27s96XFmvvzz/cV2Nr240Og6ywjLRQSCuLa64wbh8PP5vALhvGKtesuE&#10;cCUH2/L+rlC5thPv6LL3jQgh7HKF0Ho/5FK6uiWj3MIOxOF2tKNRPoxjI/WophBuehlHUSqN6jh8&#10;aNVAHy3Vp/3ZIBy/p6dkPVVf/pDtXtN31WWVvSI+PsxvGxCeZv8Hw00/qEMZnCp7Zu1Ej5BmaRJQ&#10;hOQlBnEDojgOmwohXq7WIMtC/u9Q/gIAAP//AwBQSwECLQAUAAYACAAAACEAtoM4kv4AAADhAQAA&#10;EwAAAAAAAAAAAAAAAAAAAAAAW0NvbnRlbnRfVHlwZXNdLnhtbFBLAQItABQABgAIAAAAIQA4/SH/&#10;1gAAAJQBAAALAAAAAAAAAAAAAAAAAC8BAABfcmVscy8ucmVsc1BLAQItABQABgAIAAAAIQBpjR0t&#10;gQIAABAFAAAOAAAAAAAAAAAAAAAAAC4CAABkcnMvZTJvRG9jLnhtbFBLAQItABQABgAIAAAAIQCx&#10;+dDd3wAAAAsBAAAPAAAAAAAAAAAAAAAAANsEAABkcnMvZG93bnJldi54bWxQSwUGAAAAAAQABADz&#10;AAAA5wUAAAAA&#10;" stroked="f">
              <v:textbox>
                <w:txbxContent>
                  <w:p w:rsidR="00BA473D" w:rsidRPr="004244F2" w:rsidRDefault="00BA473D" w:rsidP="00BA473D">
                    <w:pPr>
                      <w:spacing w:after="0"/>
                      <w:ind w:left="709"/>
                      <w:jc w:val="right"/>
                      <w:rPr>
                        <w:rFonts w:ascii="TheSansCorrespondence" w:hAnsi="TheSansCorrespondence"/>
                        <w:noProof/>
                        <w:sz w:val="18"/>
                        <w:szCs w:val="18"/>
                        <w:lang w:eastAsia="de-AT"/>
                      </w:rPr>
                    </w:pPr>
                    <w:r>
                      <w:rPr>
                        <w:rFonts w:ascii="TheSansCorrespondence" w:hAnsi="TheSansCorrespondence"/>
                        <w:noProof/>
                        <w:sz w:val="18"/>
                        <w:szCs w:val="18"/>
                        <w:lang w:eastAsia="de-AT"/>
                      </w:rPr>
                      <w:t>Tel.  (+43 1) 40125-750</w:t>
                    </w:r>
                  </w:p>
                  <w:p w:rsidR="00BA473D" w:rsidRPr="004244F2" w:rsidRDefault="00BA473D" w:rsidP="00BA473D">
                    <w:pPr>
                      <w:spacing w:after="0"/>
                      <w:ind w:left="709"/>
                      <w:jc w:val="right"/>
                      <w:rPr>
                        <w:rFonts w:ascii="TheSansCorrespondence" w:hAnsi="TheSansCorrespondence"/>
                        <w:noProof/>
                        <w:sz w:val="18"/>
                        <w:szCs w:val="18"/>
                        <w:lang w:eastAsia="de-AT"/>
                      </w:rPr>
                    </w:pPr>
                    <w:r w:rsidRPr="004244F2">
                      <w:rPr>
                        <w:rFonts w:ascii="TheSansCorrespondence" w:hAnsi="TheSansCorrespondence"/>
                        <w:noProof/>
                        <w:sz w:val="18"/>
                        <w:szCs w:val="18"/>
                        <w:lang w:eastAsia="de-AT"/>
                      </w:rPr>
                      <w:t>Fax  (+43 1) 403 44 27</w:t>
                    </w:r>
                  </w:p>
                  <w:p w:rsidR="00BA473D" w:rsidRPr="004244F2" w:rsidRDefault="00BA473D" w:rsidP="00BA473D">
                    <w:pPr>
                      <w:spacing w:after="0"/>
                      <w:ind w:left="709"/>
                      <w:jc w:val="right"/>
                      <w:rPr>
                        <w:rFonts w:ascii="TheSansCorrespondence" w:hAnsi="TheSansCorrespondence"/>
                        <w:noProof/>
                        <w:sz w:val="18"/>
                        <w:szCs w:val="18"/>
                        <w:lang w:eastAsia="de-AT"/>
                      </w:rPr>
                    </w:pPr>
                    <w:r>
                      <w:rPr>
                        <w:rFonts w:ascii="TheSansCorrespondence" w:hAnsi="TheSansCorrespondence"/>
                        <w:noProof/>
                        <w:sz w:val="18"/>
                        <w:szCs w:val="18"/>
                        <w:lang w:eastAsia="de-AT"/>
                      </w:rPr>
                      <w:t>E-Mail: europa@wien.kinderfreunde.at</w:t>
                    </w:r>
                  </w:p>
                </w:txbxContent>
              </v:textbox>
            </v:shape>
          </w:pict>
        </mc:Fallback>
      </mc:AlternateContent>
    </w:r>
    <w:r w:rsidR="00A1766A">
      <w:rPr>
        <w:rFonts w:ascii="Arial Narrow" w:hAnsi="Arial Narrow" w:cs="Arial Narrow"/>
        <w:noProof/>
        <w:sz w:val="16"/>
        <w:szCs w:val="16"/>
        <w:lang w:eastAsia="de-AT"/>
      </w:rPr>
      <w:drawing>
        <wp:anchor distT="0" distB="0" distL="114300" distR="114300" simplePos="0" relativeHeight="251666432" behindDoc="1" locked="0" layoutInCell="1" allowOverlap="1" wp14:anchorId="7175F491" wp14:editId="55344819">
          <wp:simplePos x="0" y="0"/>
          <wp:positionH relativeFrom="column">
            <wp:posOffset>4907280</wp:posOffset>
          </wp:positionH>
          <wp:positionV relativeFrom="paragraph">
            <wp:posOffset>-74930</wp:posOffset>
          </wp:positionV>
          <wp:extent cx="1335405" cy="402590"/>
          <wp:effectExtent l="0" t="0" r="0" b="0"/>
          <wp:wrapTight wrapText="bothSides">
            <wp:wrapPolygon edited="0">
              <wp:start x="0" y="0"/>
              <wp:lineTo x="0" y="20442"/>
              <wp:lineTo x="21261" y="20442"/>
              <wp:lineTo x="21261"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F-Schriftzug m. Herz Wien 4C.jpg"/>
                  <pic:cNvPicPr/>
                </pic:nvPicPr>
                <pic:blipFill>
                  <a:blip r:embed="rId2">
                    <a:extLst>
                      <a:ext uri="{28A0092B-C50C-407E-A947-70E740481C1C}">
                        <a14:useLocalDpi xmlns:a14="http://schemas.microsoft.com/office/drawing/2010/main" val="0"/>
                      </a:ext>
                    </a:extLst>
                  </a:blip>
                  <a:stretch>
                    <a:fillRect/>
                  </a:stretch>
                </pic:blipFill>
                <pic:spPr>
                  <a:xfrm>
                    <a:off x="0" y="0"/>
                    <a:ext cx="1335405" cy="402590"/>
                  </a:xfrm>
                  <a:prstGeom prst="rect">
                    <a:avLst/>
                  </a:prstGeom>
                </pic:spPr>
              </pic:pic>
            </a:graphicData>
          </a:graphic>
          <wp14:sizeRelH relativeFrom="margin">
            <wp14:pctWidth>0</wp14:pctWidth>
          </wp14:sizeRelH>
          <wp14:sizeRelV relativeFrom="margin">
            <wp14:pctHeight>0</wp14:pctHeight>
          </wp14:sizeRelV>
        </wp:anchor>
      </w:drawing>
    </w:r>
  </w:p>
  <w:p w:rsidR="006C3C5B" w:rsidRPr="005F291C" w:rsidRDefault="006C3C5B" w:rsidP="00FD4197">
    <w:pPr>
      <w:pStyle w:val="Kopfzeile"/>
      <w:spacing w:after="0"/>
      <w:jc w:val="right"/>
      <w:rPr>
        <w:rFonts w:ascii="Arial Narrow" w:hAnsi="Arial Narrow" w:cs="Arial Narrow"/>
        <w:sz w:val="16"/>
        <w:szCs w:val="16"/>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bullet"/>
      <w:lvlText w:val="-"/>
      <w:lvlJc w:val="left"/>
      <w:pPr>
        <w:tabs>
          <w:tab w:val="num" w:pos="380"/>
        </w:tabs>
        <w:ind w:left="38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1">
    <w:nsid w:val="00000003"/>
    <w:multiLevelType w:val="multilevel"/>
    <w:tmpl w:val="894EE8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000004"/>
    <w:multiLevelType w:val="multilevel"/>
    <w:tmpl w:val="894EE87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0000005"/>
    <w:multiLevelType w:val="multilevel"/>
    <w:tmpl w:val="894EE87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0000006"/>
    <w:multiLevelType w:val="multilevel"/>
    <w:tmpl w:val="894EE87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43C2A23"/>
    <w:multiLevelType w:val="hybridMultilevel"/>
    <w:tmpl w:val="7884C7EA"/>
    <w:lvl w:ilvl="0" w:tplc="D1EAB4E0">
      <w:numFmt w:val="bullet"/>
      <w:lvlText w:val="-"/>
      <w:lvlJc w:val="left"/>
      <w:pPr>
        <w:ind w:left="720" w:hanging="360"/>
      </w:pPr>
      <w:rPr>
        <w:rFonts w:ascii="Calibri" w:eastAsia="Calibri" w:hAnsi="Calibri" w:cs="Trebuchet M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08140900"/>
    <w:multiLevelType w:val="hybridMultilevel"/>
    <w:tmpl w:val="F3361412"/>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0D425C24"/>
    <w:multiLevelType w:val="hybridMultilevel"/>
    <w:tmpl w:val="DF5C544E"/>
    <w:lvl w:ilvl="0" w:tplc="0C070017">
      <w:start w:val="1"/>
      <w:numFmt w:val="lowerLetter"/>
      <w:lvlText w:val="%1)"/>
      <w:lvlJc w:val="left"/>
      <w:pPr>
        <w:ind w:left="720" w:hanging="360"/>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nsid w:val="12BE46AB"/>
    <w:multiLevelType w:val="hybridMultilevel"/>
    <w:tmpl w:val="05A8568C"/>
    <w:lvl w:ilvl="0" w:tplc="A3487E54">
      <w:start w:val="1"/>
      <w:numFmt w:val="decimal"/>
      <w:lvlText w:val="%1."/>
      <w:lvlJc w:val="left"/>
      <w:pPr>
        <w:tabs>
          <w:tab w:val="num" w:pos="720"/>
        </w:tabs>
        <w:ind w:left="720" w:hanging="360"/>
      </w:pPr>
      <w:rPr>
        <w:rFonts w:hint="default"/>
        <w:b/>
        <w:bCs/>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9">
    <w:nsid w:val="159944AC"/>
    <w:multiLevelType w:val="hybridMultilevel"/>
    <w:tmpl w:val="91E47DF2"/>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0">
    <w:nsid w:val="1AAA2B16"/>
    <w:multiLevelType w:val="hybridMultilevel"/>
    <w:tmpl w:val="AD7865B8"/>
    <w:lvl w:ilvl="0" w:tplc="9920F996">
      <w:numFmt w:val="bullet"/>
      <w:lvlText w:val="-"/>
      <w:lvlJc w:val="left"/>
      <w:pPr>
        <w:ind w:left="720" w:hanging="360"/>
      </w:pPr>
      <w:rPr>
        <w:rFonts w:ascii="Calibri" w:eastAsia="Calibri" w:hAnsi="Calibri" w:cs="Trebuchet M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20B735A6"/>
    <w:multiLevelType w:val="hybridMultilevel"/>
    <w:tmpl w:val="EB4C8514"/>
    <w:lvl w:ilvl="0" w:tplc="DD4664E8">
      <w:numFmt w:val="bullet"/>
      <w:lvlText w:val="-"/>
      <w:lvlJc w:val="left"/>
      <w:pPr>
        <w:ind w:left="720" w:hanging="360"/>
      </w:pPr>
      <w:rPr>
        <w:rFonts w:ascii="Calibri" w:eastAsia="Calibri" w:hAnsi="Calibri" w:cs="Trebuchet M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28FE60F7"/>
    <w:multiLevelType w:val="hybridMultilevel"/>
    <w:tmpl w:val="1548E35C"/>
    <w:lvl w:ilvl="0" w:tplc="6CA67C88">
      <w:numFmt w:val="bullet"/>
      <w:pStyle w:val="List0"/>
      <w:lvlText w:val=""/>
      <w:lvlJc w:val="left"/>
      <w:pPr>
        <w:ind w:left="720" w:hanging="360"/>
      </w:pPr>
      <w:rPr>
        <w:rFonts w:ascii="Symbol" w:eastAsia="Times New Roman"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cs="Wingdings" w:hint="default"/>
      </w:rPr>
    </w:lvl>
    <w:lvl w:ilvl="3" w:tplc="0C070001">
      <w:start w:val="1"/>
      <w:numFmt w:val="bullet"/>
      <w:lvlText w:val=""/>
      <w:lvlJc w:val="left"/>
      <w:pPr>
        <w:ind w:left="2880" w:hanging="360"/>
      </w:pPr>
      <w:rPr>
        <w:rFonts w:ascii="Symbol" w:hAnsi="Symbol" w:cs="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cs="Wingdings" w:hint="default"/>
      </w:rPr>
    </w:lvl>
    <w:lvl w:ilvl="6" w:tplc="0C070001">
      <w:start w:val="1"/>
      <w:numFmt w:val="bullet"/>
      <w:lvlText w:val=""/>
      <w:lvlJc w:val="left"/>
      <w:pPr>
        <w:ind w:left="5040" w:hanging="360"/>
      </w:pPr>
      <w:rPr>
        <w:rFonts w:ascii="Symbol" w:hAnsi="Symbol" w:cs="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cs="Wingdings" w:hint="default"/>
      </w:rPr>
    </w:lvl>
  </w:abstractNum>
  <w:abstractNum w:abstractNumId="13">
    <w:nsid w:val="2FE761C4"/>
    <w:multiLevelType w:val="hybridMultilevel"/>
    <w:tmpl w:val="DEC02AB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nsid w:val="33157285"/>
    <w:multiLevelType w:val="hybridMultilevel"/>
    <w:tmpl w:val="B526FA70"/>
    <w:lvl w:ilvl="0" w:tplc="04070017">
      <w:start w:val="1"/>
      <w:numFmt w:val="lowerLetter"/>
      <w:lvlText w:val="%1)"/>
      <w:lvlJc w:val="left"/>
      <w:pPr>
        <w:tabs>
          <w:tab w:val="num" w:pos="720"/>
        </w:tabs>
        <w:ind w:left="720" w:hanging="360"/>
      </w:pPr>
      <w:rPr>
        <w:i w:val="0"/>
        <w:iCs w:val="0"/>
      </w:rPr>
    </w:lvl>
    <w:lvl w:ilvl="1" w:tplc="ACA4B442">
      <w:start w:val="1"/>
      <w:numFmt w:val="decimal"/>
      <w:lvlText w:val="%2."/>
      <w:lvlJc w:val="left"/>
      <w:pPr>
        <w:tabs>
          <w:tab w:val="num" w:pos="1440"/>
        </w:tabs>
        <w:ind w:left="1440" w:hanging="360"/>
      </w:pPr>
      <w:rPr>
        <w:rFonts w:hint="default"/>
        <w:i w:val="0"/>
        <w:iCs w:val="0"/>
      </w:r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5">
    <w:nsid w:val="33394E41"/>
    <w:multiLevelType w:val="hybridMultilevel"/>
    <w:tmpl w:val="8920FFD0"/>
    <w:lvl w:ilvl="0" w:tplc="DD4664E8">
      <w:numFmt w:val="bullet"/>
      <w:lvlText w:val="-"/>
      <w:lvlJc w:val="left"/>
      <w:pPr>
        <w:ind w:left="720" w:hanging="360"/>
      </w:pPr>
      <w:rPr>
        <w:rFonts w:ascii="Calibri" w:eastAsia="Calibri" w:hAnsi="Calibri" w:cs="Trebuchet M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339F09B2"/>
    <w:multiLevelType w:val="hybridMultilevel"/>
    <w:tmpl w:val="2D4C20B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nsid w:val="3A8D04CA"/>
    <w:multiLevelType w:val="hybridMultilevel"/>
    <w:tmpl w:val="A5A420F0"/>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8">
    <w:nsid w:val="3FCD547B"/>
    <w:multiLevelType w:val="hybridMultilevel"/>
    <w:tmpl w:val="CEDE9ADE"/>
    <w:lvl w:ilvl="0" w:tplc="DF00A2DE">
      <w:start w:val="1"/>
      <w:numFmt w:val="decimal"/>
      <w:lvlText w:val="%1)"/>
      <w:lvlJc w:val="left"/>
      <w:pPr>
        <w:ind w:left="720" w:hanging="360"/>
      </w:pPr>
      <w:rPr>
        <w:rFonts w:eastAsia="Calibri" w:cs="Trebuchet M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45841208"/>
    <w:multiLevelType w:val="hybridMultilevel"/>
    <w:tmpl w:val="21A64FE6"/>
    <w:lvl w:ilvl="0" w:tplc="3994491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4B5F47A3"/>
    <w:multiLevelType w:val="hybridMultilevel"/>
    <w:tmpl w:val="D95417D4"/>
    <w:lvl w:ilvl="0" w:tplc="6CA67C88">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4F1110A3"/>
    <w:multiLevelType w:val="hybridMultilevel"/>
    <w:tmpl w:val="E0BE96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nsid w:val="606020C0"/>
    <w:multiLevelType w:val="hybridMultilevel"/>
    <w:tmpl w:val="8E667E7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3">
    <w:nsid w:val="6D0D5D2C"/>
    <w:multiLevelType w:val="hybridMultilevel"/>
    <w:tmpl w:val="41A48CD4"/>
    <w:lvl w:ilvl="0" w:tplc="DD4664E8">
      <w:numFmt w:val="bullet"/>
      <w:lvlText w:val="-"/>
      <w:lvlJc w:val="left"/>
      <w:pPr>
        <w:ind w:left="720" w:hanging="360"/>
      </w:pPr>
      <w:rPr>
        <w:rFonts w:ascii="Calibri" w:eastAsia="Calibri" w:hAnsi="Calibri" w:cs="Trebuchet M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7AD51769"/>
    <w:multiLevelType w:val="hybridMultilevel"/>
    <w:tmpl w:val="7A0CB1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6"/>
  </w:num>
  <w:num w:numId="5">
    <w:abstractNumId w:val="20"/>
  </w:num>
  <w:num w:numId="6">
    <w:abstractNumId w:val="5"/>
  </w:num>
  <w:num w:numId="7">
    <w:abstractNumId w:val="15"/>
  </w:num>
  <w:num w:numId="8">
    <w:abstractNumId w:val="23"/>
  </w:num>
  <w:num w:numId="9">
    <w:abstractNumId w:val="11"/>
  </w:num>
  <w:num w:numId="10">
    <w:abstractNumId w:val="17"/>
  </w:num>
  <w:num w:numId="11">
    <w:abstractNumId w:val="0"/>
  </w:num>
  <w:num w:numId="12">
    <w:abstractNumId w:val="1"/>
  </w:num>
  <w:num w:numId="13">
    <w:abstractNumId w:val="2"/>
  </w:num>
  <w:num w:numId="14">
    <w:abstractNumId w:val="3"/>
  </w:num>
  <w:num w:numId="15">
    <w:abstractNumId w:val="4"/>
  </w:num>
  <w:num w:numId="16">
    <w:abstractNumId w:val="10"/>
  </w:num>
  <w:num w:numId="17">
    <w:abstractNumId w:val="18"/>
  </w:num>
  <w:num w:numId="18">
    <w:abstractNumId w:val="7"/>
  </w:num>
  <w:num w:numId="19">
    <w:abstractNumId w:val="19"/>
  </w:num>
  <w:num w:numId="20">
    <w:abstractNumId w:val="24"/>
  </w:num>
  <w:num w:numId="21">
    <w:abstractNumId w:val="21"/>
  </w:num>
  <w:num w:numId="22">
    <w:abstractNumId w:val="16"/>
  </w:num>
  <w:num w:numId="23">
    <w:abstractNumId w:val="13"/>
  </w:num>
  <w:num w:numId="24">
    <w:abstractNumId w:val="22"/>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DEB"/>
    <w:rsid w:val="00000274"/>
    <w:rsid w:val="00012322"/>
    <w:rsid w:val="00060760"/>
    <w:rsid w:val="0006790C"/>
    <w:rsid w:val="00082B8F"/>
    <w:rsid w:val="000B2ADA"/>
    <w:rsid w:val="000C3DEB"/>
    <w:rsid w:val="000C5DAA"/>
    <w:rsid w:val="000D48C9"/>
    <w:rsid w:val="000D54E7"/>
    <w:rsid w:val="000D65F4"/>
    <w:rsid w:val="001010C4"/>
    <w:rsid w:val="001021F4"/>
    <w:rsid w:val="00127F55"/>
    <w:rsid w:val="001302F3"/>
    <w:rsid w:val="00137955"/>
    <w:rsid w:val="001B6932"/>
    <w:rsid w:val="001C3350"/>
    <w:rsid w:val="00200577"/>
    <w:rsid w:val="0022013E"/>
    <w:rsid w:val="00232F1D"/>
    <w:rsid w:val="00246EBE"/>
    <w:rsid w:val="0025714B"/>
    <w:rsid w:val="002605A1"/>
    <w:rsid w:val="00264E3D"/>
    <w:rsid w:val="00277DE8"/>
    <w:rsid w:val="002807CB"/>
    <w:rsid w:val="002813EF"/>
    <w:rsid w:val="002828ED"/>
    <w:rsid w:val="002902B9"/>
    <w:rsid w:val="002B0C50"/>
    <w:rsid w:val="002B19E1"/>
    <w:rsid w:val="002B4F40"/>
    <w:rsid w:val="002C39C8"/>
    <w:rsid w:val="002C6160"/>
    <w:rsid w:val="002C6FB1"/>
    <w:rsid w:val="002C7C52"/>
    <w:rsid w:val="002D7B99"/>
    <w:rsid w:val="002E27B3"/>
    <w:rsid w:val="002E7D95"/>
    <w:rsid w:val="00311AD1"/>
    <w:rsid w:val="003336F2"/>
    <w:rsid w:val="00333BF5"/>
    <w:rsid w:val="0034591D"/>
    <w:rsid w:val="0034668C"/>
    <w:rsid w:val="00370421"/>
    <w:rsid w:val="00374BE5"/>
    <w:rsid w:val="00396DD0"/>
    <w:rsid w:val="003E5202"/>
    <w:rsid w:val="003F1327"/>
    <w:rsid w:val="00420299"/>
    <w:rsid w:val="0043792F"/>
    <w:rsid w:val="00456EC0"/>
    <w:rsid w:val="00461DE0"/>
    <w:rsid w:val="00471608"/>
    <w:rsid w:val="004C0297"/>
    <w:rsid w:val="004C3156"/>
    <w:rsid w:val="00546DFA"/>
    <w:rsid w:val="0055561E"/>
    <w:rsid w:val="00557755"/>
    <w:rsid w:val="00572A08"/>
    <w:rsid w:val="005804E8"/>
    <w:rsid w:val="00591EB1"/>
    <w:rsid w:val="005B3A5B"/>
    <w:rsid w:val="005C5E95"/>
    <w:rsid w:val="005D76E9"/>
    <w:rsid w:val="005E6A32"/>
    <w:rsid w:val="005F291C"/>
    <w:rsid w:val="006078F4"/>
    <w:rsid w:val="0062554B"/>
    <w:rsid w:val="006432E7"/>
    <w:rsid w:val="00651EB4"/>
    <w:rsid w:val="00660D53"/>
    <w:rsid w:val="0067183D"/>
    <w:rsid w:val="00683107"/>
    <w:rsid w:val="0068538A"/>
    <w:rsid w:val="00690C5B"/>
    <w:rsid w:val="006A6E04"/>
    <w:rsid w:val="006B75B0"/>
    <w:rsid w:val="006C0203"/>
    <w:rsid w:val="006C3C5B"/>
    <w:rsid w:val="006C7012"/>
    <w:rsid w:val="006F777A"/>
    <w:rsid w:val="0073293C"/>
    <w:rsid w:val="007338FA"/>
    <w:rsid w:val="00733B58"/>
    <w:rsid w:val="0074279B"/>
    <w:rsid w:val="007472DD"/>
    <w:rsid w:val="00762A30"/>
    <w:rsid w:val="007631D9"/>
    <w:rsid w:val="00797E2E"/>
    <w:rsid w:val="007C4822"/>
    <w:rsid w:val="007C7091"/>
    <w:rsid w:val="007D55DF"/>
    <w:rsid w:val="007E048C"/>
    <w:rsid w:val="00800EF6"/>
    <w:rsid w:val="00803779"/>
    <w:rsid w:val="008108EB"/>
    <w:rsid w:val="008131ED"/>
    <w:rsid w:val="008262CE"/>
    <w:rsid w:val="00837AAF"/>
    <w:rsid w:val="008408C4"/>
    <w:rsid w:val="008544E8"/>
    <w:rsid w:val="00855262"/>
    <w:rsid w:val="0086045B"/>
    <w:rsid w:val="00891330"/>
    <w:rsid w:val="0089473B"/>
    <w:rsid w:val="008E0091"/>
    <w:rsid w:val="008E685E"/>
    <w:rsid w:val="008F0D22"/>
    <w:rsid w:val="008F24AC"/>
    <w:rsid w:val="008F7261"/>
    <w:rsid w:val="00900531"/>
    <w:rsid w:val="009014A2"/>
    <w:rsid w:val="0092569D"/>
    <w:rsid w:val="00933056"/>
    <w:rsid w:val="009434E9"/>
    <w:rsid w:val="00951BC4"/>
    <w:rsid w:val="00964426"/>
    <w:rsid w:val="00973722"/>
    <w:rsid w:val="0099287C"/>
    <w:rsid w:val="009A6381"/>
    <w:rsid w:val="009D1CC4"/>
    <w:rsid w:val="009D2063"/>
    <w:rsid w:val="009D3986"/>
    <w:rsid w:val="009D4C33"/>
    <w:rsid w:val="009E45E0"/>
    <w:rsid w:val="009F1645"/>
    <w:rsid w:val="00A1766A"/>
    <w:rsid w:val="00A40ED5"/>
    <w:rsid w:val="00A56475"/>
    <w:rsid w:val="00A67DDB"/>
    <w:rsid w:val="00A717E4"/>
    <w:rsid w:val="00A727B7"/>
    <w:rsid w:val="00A74702"/>
    <w:rsid w:val="00A75B38"/>
    <w:rsid w:val="00A913F1"/>
    <w:rsid w:val="00AC623D"/>
    <w:rsid w:val="00AE0402"/>
    <w:rsid w:val="00AE301F"/>
    <w:rsid w:val="00AF05C0"/>
    <w:rsid w:val="00AF7CF4"/>
    <w:rsid w:val="00B13199"/>
    <w:rsid w:val="00B208FA"/>
    <w:rsid w:val="00B21DDC"/>
    <w:rsid w:val="00B34AA1"/>
    <w:rsid w:val="00B55376"/>
    <w:rsid w:val="00BA1606"/>
    <w:rsid w:val="00BA2250"/>
    <w:rsid w:val="00BA473D"/>
    <w:rsid w:val="00BD26C7"/>
    <w:rsid w:val="00BE14FA"/>
    <w:rsid w:val="00BE5EBA"/>
    <w:rsid w:val="00BE62E8"/>
    <w:rsid w:val="00BF3B8E"/>
    <w:rsid w:val="00C11D89"/>
    <w:rsid w:val="00C36129"/>
    <w:rsid w:val="00C37AE2"/>
    <w:rsid w:val="00C44069"/>
    <w:rsid w:val="00C4597C"/>
    <w:rsid w:val="00CB2DE2"/>
    <w:rsid w:val="00D24A32"/>
    <w:rsid w:val="00D27FDC"/>
    <w:rsid w:val="00D45F19"/>
    <w:rsid w:val="00D45F2C"/>
    <w:rsid w:val="00D522C4"/>
    <w:rsid w:val="00D60B43"/>
    <w:rsid w:val="00D74B5D"/>
    <w:rsid w:val="00D77DC6"/>
    <w:rsid w:val="00D835A3"/>
    <w:rsid w:val="00DB5D19"/>
    <w:rsid w:val="00DD7D42"/>
    <w:rsid w:val="00E0012E"/>
    <w:rsid w:val="00E24434"/>
    <w:rsid w:val="00E53F1D"/>
    <w:rsid w:val="00E559F7"/>
    <w:rsid w:val="00E5716C"/>
    <w:rsid w:val="00E72B3E"/>
    <w:rsid w:val="00E80F97"/>
    <w:rsid w:val="00ED3480"/>
    <w:rsid w:val="00ED6DB5"/>
    <w:rsid w:val="00EE21AA"/>
    <w:rsid w:val="00EE6DEE"/>
    <w:rsid w:val="00EE7ED2"/>
    <w:rsid w:val="00EF0418"/>
    <w:rsid w:val="00F03258"/>
    <w:rsid w:val="00F5330F"/>
    <w:rsid w:val="00F60097"/>
    <w:rsid w:val="00F9140B"/>
    <w:rsid w:val="00FC63F5"/>
    <w:rsid w:val="00FD4197"/>
    <w:rsid w:val="00FE1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90C5B"/>
    <w:pPr>
      <w:spacing w:after="200" w:line="276" w:lineRule="auto"/>
    </w:pPr>
    <w:rPr>
      <w:rFonts w:cs="Calibri"/>
      <w:lang w:val="de-AT"/>
    </w:rPr>
  </w:style>
  <w:style w:type="paragraph" w:styleId="berschrift2">
    <w:name w:val="heading 2"/>
    <w:basedOn w:val="Standard"/>
    <w:next w:val="Standard"/>
    <w:link w:val="berschrift2Zchn"/>
    <w:qFormat/>
    <w:rsid w:val="005B3A5B"/>
    <w:pPr>
      <w:keepNext/>
      <w:spacing w:before="360" w:after="0" w:line="240" w:lineRule="auto"/>
      <w:outlineLvl w:val="1"/>
    </w:pPr>
    <w:rPr>
      <w:rFonts w:ascii="Times New Roman" w:eastAsia="Times New Roman" w:hAnsi="Times New Roman" w:cs="Times New Roman"/>
      <w:b/>
      <w:bCs/>
      <w:iCs/>
      <w:sz w:val="28"/>
      <w:szCs w:val="24"/>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qFormat/>
    <w:rsid w:val="005D76E9"/>
    <w:pPr>
      <w:ind w:left="720"/>
    </w:pPr>
  </w:style>
  <w:style w:type="character" w:styleId="Hyperlink">
    <w:name w:val="Hyperlink"/>
    <w:basedOn w:val="Absatz-Standardschriftart"/>
    <w:uiPriority w:val="99"/>
    <w:rsid w:val="00F5330F"/>
    <w:rPr>
      <w:color w:val="0000FF"/>
      <w:u w:val="single"/>
    </w:rPr>
  </w:style>
  <w:style w:type="character" w:customStyle="1" w:styleId="EmailStyle17">
    <w:name w:val="EmailStyle17"/>
    <w:basedOn w:val="Absatz-Standardschriftart"/>
    <w:uiPriority w:val="99"/>
    <w:semiHidden/>
    <w:rsid w:val="005E6A32"/>
    <w:rPr>
      <w:rFonts w:ascii="Arial" w:hAnsi="Arial" w:cs="Arial"/>
      <w:color w:val="auto"/>
      <w:sz w:val="20"/>
      <w:szCs w:val="20"/>
    </w:rPr>
  </w:style>
  <w:style w:type="paragraph" w:styleId="Kopfzeile">
    <w:name w:val="header"/>
    <w:basedOn w:val="Standard"/>
    <w:link w:val="KopfzeileZchn"/>
    <w:uiPriority w:val="99"/>
    <w:rsid w:val="00F03258"/>
    <w:pPr>
      <w:tabs>
        <w:tab w:val="center" w:pos="4536"/>
        <w:tab w:val="right" w:pos="9072"/>
      </w:tabs>
    </w:pPr>
  </w:style>
  <w:style w:type="character" w:customStyle="1" w:styleId="KopfzeileZchn">
    <w:name w:val="Kopfzeile Zchn"/>
    <w:basedOn w:val="Absatz-Standardschriftart"/>
    <w:link w:val="Kopfzeile"/>
    <w:uiPriority w:val="99"/>
    <w:rsid w:val="00AC623D"/>
    <w:rPr>
      <w:lang w:val="de-AT"/>
    </w:rPr>
  </w:style>
  <w:style w:type="paragraph" w:styleId="Fuzeile">
    <w:name w:val="footer"/>
    <w:basedOn w:val="Standard"/>
    <w:link w:val="FuzeileZchn"/>
    <w:uiPriority w:val="99"/>
    <w:rsid w:val="00F03258"/>
    <w:pPr>
      <w:tabs>
        <w:tab w:val="center" w:pos="4536"/>
        <w:tab w:val="right" w:pos="9072"/>
      </w:tabs>
    </w:pPr>
  </w:style>
  <w:style w:type="character" w:customStyle="1" w:styleId="FuzeileZchn">
    <w:name w:val="Fußzeile Zchn"/>
    <w:basedOn w:val="Absatz-Standardschriftart"/>
    <w:link w:val="Fuzeile"/>
    <w:uiPriority w:val="99"/>
    <w:rsid w:val="00AC623D"/>
    <w:rPr>
      <w:lang w:val="de-AT"/>
    </w:rPr>
  </w:style>
  <w:style w:type="character" w:styleId="Seitenzahl">
    <w:name w:val="page number"/>
    <w:basedOn w:val="Absatz-Standardschriftart"/>
    <w:uiPriority w:val="99"/>
    <w:rsid w:val="00264E3D"/>
  </w:style>
  <w:style w:type="paragraph" w:styleId="Sprechblasentext">
    <w:name w:val="Balloon Text"/>
    <w:basedOn w:val="Standard"/>
    <w:link w:val="SprechblasentextZchn"/>
    <w:uiPriority w:val="99"/>
    <w:semiHidden/>
    <w:unhideWhenUsed/>
    <w:rsid w:val="008F24A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F24AC"/>
    <w:rPr>
      <w:rFonts w:ascii="Tahoma" w:hAnsi="Tahoma" w:cs="Tahoma"/>
      <w:sz w:val="16"/>
      <w:szCs w:val="16"/>
      <w:lang w:val="de-AT"/>
    </w:rPr>
  </w:style>
  <w:style w:type="paragraph" w:customStyle="1" w:styleId="Default">
    <w:name w:val="Default"/>
    <w:rsid w:val="00B208FA"/>
    <w:pPr>
      <w:autoSpaceDE w:val="0"/>
      <w:autoSpaceDN w:val="0"/>
      <w:adjustRightInd w:val="0"/>
    </w:pPr>
    <w:rPr>
      <w:rFonts w:ascii="CEBONO+Arial" w:hAnsi="CEBONO+Arial" w:cs="CEBONO+Arial"/>
      <w:color w:val="000000"/>
      <w:sz w:val="24"/>
      <w:szCs w:val="24"/>
      <w:lang w:val="de-DE"/>
    </w:rPr>
  </w:style>
  <w:style w:type="paragraph" w:customStyle="1" w:styleId="Standard1">
    <w:name w:val="Standard1"/>
    <w:basedOn w:val="Default"/>
    <w:next w:val="Default"/>
    <w:uiPriority w:val="99"/>
    <w:rsid w:val="00B208FA"/>
    <w:rPr>
      <w:rFonts w:cs="Times New Roman"/>
      <w:color w:val="auto"/>
    </w:rPr>
  </w:style>
  <w:style w:type="paragraph" w:customStyle="1" w:styleId="List0">
    <w:name w:val="List 0"/>
    <w:basedOn w:val="Standard"/>
    <w:semiHidden/>
    <w:rsid w:val="0068538A"/>
    <w:pPr>
      <w:numPr>
        <w:numId w:val="1"/>
      </w:numPr>
      <w:spacing w:after="0" w:line="240" w:lineRule="auto"/>
    </w:pPr>
    <w:rPr>
      <w:rFonts w:ascii="Times New Roman" w:eastAsia="Times New Roman" w:hAnsi="Times New Roman" w:cs="Times New Roman"/>
      <w:sz w:val="20"/>
      <w:szCs w:val="20"/>
      <w:lang w:val="sk-SK" w:eastAsia="sk-SK"/>
    </w:rPr>
  </w:style>
  <w:style w:type="character" w:styleId="Kommentarzeichen">
    <w:name w:val="annotation reference"/>
    <w:basedOn w:val="Absatz-Standardschriftart"/>
    <w:uiPriority w:val="99"/>
    <w:semiHidden/>
    <w:unhideWhenUsed/>
    <w:rsid w:val="004C3156"/>
    <w:rPr>
      <w:sz w:val="16"/>
      <w:szCs w:val="16"/>
    </w:rPr>
  </w:style>
  <w:style w:type="paragraph" w:styleId="Kommentartext">
    <w:name w:val="annotation text"/>
    <w:basedOn w:val="Standard"/>
    <w:link w:val="KommentartextZchn"/>
    <w:uiPriority w:val="99"/>
    <w:semiHidden/>
    <w:unhideWhenUsed/>
    <w:rsid w:val="004C315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C3156"/>
    <w:rPr>
      <w:rFonts w:cs="Calibri"/>
      <w:sz w:val="20"/>
      <w:szCs w:val="20"/>
      <w:lang w:val="de-AT"/>
    </w:rPr>
  </w:style>
  <w:style w:type="paragraph" w:styleId="Kommentarthema">
    <w:name w:val="annotation subject"/>
    <w:basedOn w:val="Kommentartext"/>
    <w:next w:val="Kommentartext"/>
    <w:link w:val="KommentarthemaZchn"/>
    <w:uiPriority w:val="99"/>
    <w:semiHidden/>
    <w:unhideWhenUsed/>
    <w:rsid w:val="004C3156"/>
    <w:rPr>
      <w:b/>
      <w:bCs/>
    </w:rPr>
  </w:style>
  <w:style w:type="character" w:customStyle="1" w:styleId="KommentarthemaZchn">
    <w:name w:val="Kommentarthema Zchn"/>
    <w:basedOn w:val="KommentartextZchn"/>
    <w:link w:val="Kommentarthema"/>
    <w:uiPriority w:val="99"/>
    <w:semiHidden/>
    <w:rsid w:val="004C3156"/>
    <w:rPr>
      <w:rFonts w:cs="Calibri"/>
      <w:b/>
      <w:bCs/>
      <w:sz w:val="20"/>
      <w:szCs w:val="20"/>
      <w:lang w:val="de-AT"/>
    </w:rPr>
  </w:style>
  <w:style w:type="character" w:customStyle="1" w:styleId="berschrift2Zchn">
    <w:name w:val="Überschrift 2 Zchn"/>
    <w:basedOn w:val="Absatz-Standardschriftart"/>
    <w:link w:val="berschrift2"/>
    <w:rsid w:val="005B3A5B"/>
    <w:rPr>
      <w:rFonts w:ascii="Times New Roman" w:eastAsia="Times New Roman" w:hAnsi="Times New Roman"/>
      <w:b/>
      <w:bCs/>
      <w:iCs/>
      <w:sz w:val="28"/>
      <w:szCs w:val="24"/>
      <w:lang w:val="de-AT" w:eastAsia="de-AT"/>
    </w:rPr>
  </w:style>
  <w:style w:type="paragraph" w:styleId="StandardWeb">
    <w:name w:val="Normal (Web)"/>
    <w:basedOn w:val="Standard"/>
    <w:uiPriority w:val="99"/>
    <w:unhideWhenUsed/>
    <w:rsid w:val="005B3A5B"/>
    <w:pPr>
      <w:spacing w:before="100" w:beforeAutospacing="1" w:after="100" w:afterAutospacing="1" w:line="240" w:lineRule="auto"/>
    </w:pPr>
    <w:rPr>
      <w:rFonts w:ascii="Times New Roman" w:eastAsiaTheme="minorHAnsi" w:hAnsi="Times New Roman" w:cs="Times New Roman"/>
      <w:sz w:val="24"/>
      <w:szCs w:val="24"/>
      <w:lang w:val="de-DE" w:eastAsia="de-DE"/>
    </w:rPr>
  </w:style>
  <w:style w:type="table" w:customStyle="1" w:styleId="TabellemithellemGitternetz1">
    <w:name w:val="Tabelle mit hellem Gitternetz1"/>
    <w:basedOn w:val="NormaleTabelle"/>
    <w:uiPriority w:val="40"/>
    <w:rsid w:val="005B3A5B"/>
    <w:rPr>
      <w:rFonts w:asciiTheme="minorHAnsi" w:eastAsiaTheme="minorHAnsi" w:hAnsiTheme="minorHAnsi" w:cstheme="minorBidi"/>
      <w:lang w:val="de-AT"/>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enraster">
    <w:name w:val="Table Grid"/>
    <w:basedOn w:val="NormaleTabelle"/>
    <w:uiPriority w:val="59"/>
    <w:unhideWhenUsed/>
    <w:rsid w:val="005B3A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90C5B"/>
    <w:pPr>
      <w:spacing w:after="200" w:line="276" w:lineRule="auto"/>
    </w:pPr>
    <w:rPr>
      <w:rFonts w:cs="Calibri"/>
      <w:lang w:val="de-AT"/>
    </w:rPr>
  </w:style>
  <w:style w:type="paragraph" w:styleId="berschrift2">
    <w:name w:val="heading 2"/>
    <w:basedOn w:val="Standard"/>
    <w:next w:val="Standard"/>
    <w:link w:val="berschrift2Zchn"/>
    <w:qFormat/>
    <w:rsid w:val="005B3A5B"/>
    <w:pPr>
      <w:keepNext/>
      <w:spacing w:before="360" w:after="0" w:line="240" w:lineRule="auto"/>
      <w:outlineLvl w:val="1"/>
    </w:pPr>
    <w:rPr>
      <w:rFonts w:ascii="Times New Roman" w:eastAsia="Times New Roman" w:hAnsi="Times New Roman" w:cs="Times New Roman"/>
      <w:b/>
      <w:bCs/>
      <w:iCs/>
      <w:sz w:val="28"/>
      <w:szCs w:val="24"/>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qFormat/>
    <w:rsid w:val="005D76E9"/>
    <w:pPr>
      <w:ind w:left="720"/>
    </w:pPr>
  </w:style>
  <w:style w:type="character" w:styleId="Hyperlink">
    <w:name w:val="Hyperlink"/>
    <w:basedOn w:val="Absatz-Standardschriftart"/>
    <w:uiPriority w:val="99"/>
    <w:rsid w:val="00F5330F"/>
    <w:rPr>
      <w:color w:val="0000FF"/>
      <w:u w:val="single"/>
    </w:rPr>
  </w:style>
  <w:style w:type="character" w:customStyle="1" w:styleId="EmailStyle17">
    <w:name w:val="EmailStyle17"/>
    <w:basedOn w:val="Absatz-Standardschriftart"/>
    <w:uiPriority w:val="99"/>
    <w:semiHidden/>
    <w:rsid w:val="005E6A32"/>
    <w:rPr>
      <w:rFonts w:ascii="Arial" w:hAnsi="Arial" w:cs="Arial"/>
      <w:color w:val="auto"/>
      <w:sz w:val="20"/>
      <w:szCs w:val="20"/>
    </w:rPr>
  </w:style>
  <w:style w:type="paragraph" w:styleId="Kopfzeile">
    <w:name w:val="header"/>
    <w:basedOn w:val="Standard"/>
    <w:link w:val="KopfzeileZchn"/>
    <w:uiPriority w:val="99"/>
    <w:rsid w:val="00F03258"/>
    <w:pPr>
      <w:tabs>
        <w:tab w:val="center" w:pos="4536"/>
        <w:tab w:val="right" w:pos="9072"/>
      </w:tabs>
    </w:pPr>
  </w:style>
  <w:style w:type="character" w:customStyle="1" w:styleId="KopfzeileZchn">
    <w:name w:val="Kopfzeile Zchn"/>
    <w:basedOn w:val="Absatz-Standardschriftart"/>
    <w:link w:val="Kopfzeile"/>
    <w:uiPriority w:val="99"/>
    <w:rsid w:val="00AC623D"/>
    <w:rPr>
      <w:lang w:val="de-AT"/>
    </w:rPr>
  </w:style>
  <w:style w:type="paragraph" w:styleId="Fuzeile">
    <w:name w:val="footer"/>
    <w:basedOn w:val="Standard"/>
    <w:link w:val="FuzeileZchn"/>
    <w:uiPriority w:val="99"/>
    <w:rsid w:val="00F03258"/>
    <w:pPr>
      <w:tabs>
        <w:tab w:val="center" w:pos="4536"/>
        <w:tab w:val="right" w:pos="9072"/>
      </w:tabs>
    </w:pPr>
  </w:style>
  <w:style w:type="character" w:customStyle="1" w:styleId="FuzeileZchn">
    <w:name w:val="Fußzeile Zchn"/>
    <w:basedOn w:val="Absatz-Standardschriftart"/>
    <w:link w:val="Fuzeile"/>
    <w:uiPriority w:val="99"/>
    <w:rsid w:val="00AC623D"/>
    <w:rPr>
      <w:lang w:val="de-AT"/>
    </w:rPr>
  </w:style>
  <w:style w:type="character" w:styleId="Seitenzahl">
    <w:name w:val="page number"/>
    <w:basedOn w:val="Absatz-Standardschriftart"/>
    <w:uiPriority w:val="99"/>
    <w:rsid w:val="00264E3D"/>
  </w:style>
  <w:style w:type="paragraph" w:styleId="Sprechblasentext">
    <w:name w:val="Balloon Text"/>
    <w:basedOn w:val="Standard"/>
    <w:link w:val="SprechblasentextZchn"/>
    <w:uiPriority w:val="99"/>
    <w:semiHidden/>
    <w:unhideWhenUsed/>
    <w:rsid w:val="008F24A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F24AC"/>
    <w:rPr>
      <w:rFonts w:ascii="Tahoma" w:hAnsi="Tahoma" w:cs="Tahoma"/>
      <w:sz w:val="16"/>
      <w:szCs w:val="16"/>
      <w:lang w:val="de-AT"/>
    </w:rPr>
  </w:style>
  <w:style w:type="paragraph" w:customStyle="1" w:styleId="Default">
    <w:name w:val="Default"/>
    <w:rsid w:val="00B208FA"/>
    <w:pPr>
      <w:autoSpaceDE w:val="0"/>
      <w:autoSpaceDN w:val="0"/>
      <w:adjustRightInd w:val="0"/>
    </w:pPr>
    <w:rPr>
      <w:rFonts w:ascii="CEBONO+Arial" w:hAnsi="CEBONO+Arial" w:cs="CEBONO+Arial"/>
      <w:color w:val="000000"/>
      <w:sz w:val="24"/>
      <w:szCs w:val="24"/>
      <w:lang w:val="de-DE"/>
    </w:rPr>
  </w:style>
  <w:style w:type="paragraph" w:customStyle="1" w:styleId="Standard1">
    <w:name w:val="Standard1"/>
    <w:basedOn w:val="Default"/>
    <w:next w:val="Default"/>
    <w:uiPriority w:val="99"/>
    <w:rsid w:val="00B208FA"/>
    <w:rPr>
      <w:rFonts w:cs="Times New Roman"/>
      <w:color w:val="auto"/>
    </w:rPr>
  </w:style>
  <w:style w:type="paragraph" w:customStyle="1" w:styleId="List0">
    <w:name w:val="List 0"/>
    <w:basedOn w:val="Standard"/>
    <w:semiHidden/>
    <w:rsid w:val="0068538A"/>
    <w:pPr>
      <w:numPr>
        <w:numId w:val="1"/>
      </w:numPr>
      <w:spacing w:after="0" w:line="240" w:lineRule="auto"/>
    </w:pPr>
    <w:rPr>
      <w:rFonts w:ascii="Times New Roman" w:eastAsia="Times New Roman" w:hAnsi="Times New Roman" w:cs="Times New Roman"/>
      <w:sz w:val="20"/>
      <w:szCs w:val="20"/>
      <w:lang w:val="sk-SK" w:eastAsia="sk-SK"/>
    </w:rPr>
  </w:style>
  <w:style w:type="character" w:styleId="Kommentarzeichen">
    <w:name w:val="annotation reference"/>
    <w:basedOn w:val="Absatz-Standardschriftart"/>
    <w:uiPriority w:val="99"/>
    <w:semiHidden/>
    <w:unhideWhenUsed/>
    <w:rsid w:val="004C3156"/>
    <w:rPr>
      <w:sz w:val="16"/>
      <w:szCs w:val="16"/>
    </w:rPr>
  </w:style>
  <w:style w:type="paragraph" w:styleId="Kommentartext">
    <w:name w:val="annotation text"/>
    <w:basedOn w:val="Standard"/>
    <w:link w:val="KommentartextZchn"/>
    <w:uiPriority w:val="99"/>
    <w:semiHidden/>
    <w:unhideWhenUsed/>
    <w:rsid w:val="004C315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C3156"/>
    <w:rPr>
      <w:rFonts w:cs="Calibri"/>
      <w:sz w:val="20"/>
      <w:szCs w:val="20"/>
      <w:lang w:val="de-AT"/>
    </w:rPr>
  </w:style>
  <w:style w:type="paragraph" w:styleId="Kommentarthema">
    <w:name w:val="annotation subject"/>
    <w:basedOn w:val="Kommentartext"/>
    <w:next w:val="Kommentartext"/>
    <w:link w:val="KommentarthemaZchn"/>
    <w:uiPriority w:val="99"/>
    <w:semiHidden/>
    <w:unhideWhenUsed/>
    <w:rsid w:val="004C3156"/>
    <w:rPr>
      <w:b/>
      <w:bCs/>
    </w:rPr>
  </w:style>
  <w:style w:type="character" w:customStyle="1" w:styleId="KommentarthemaZchn">
    <w:name w:val="Kommentarthema Zchn"/>
    <w:basedOn w:val="KommentartextZchn"/>
    <w:link w:val="Kommentarthema"/>
    <w:uiPriority w:val="99"/>
    <w:semiHidden/>
    <w:rsid w:val="004C3156"/>
    <w:rPr>
      <w:rFonts w:cs="Calibri"/>
      <w:b/>
      <w:bCs/>
      <w:sz w:val="20"/>
      <w:szCs w:val="20"/>
      <w:lang w:val="de-AT"/>
    </w:rPr>
  </w:style>
  <w:style w:type="character" w:customStyle="1" w:styleId="berschrift2Zchn">
    <w:name w:val="Überschrift 2 Zchn"/>
    <w:basedOn w:val="Absatz-Standardschriftart"/>
    <w:link w:val="berschrift2"/>
    <w:rsid w:val="005B3A5B"/>
    <w:rPr>
      <w:rFonts w:ascii="Times New Roman" w:eastAsia="Times New Roman" w:hAnsi="Times New Roman"/>
      <w:b/>
      <w:bCs/>
      <w:iCs/>
      <w:sz w:val="28"/>
      <w:szCs w:val="24"/>
      <w:lang w:val="de-AT" w:eastAsia="de-AT"/>
    </w:rPr>
  </w:style>
  <w:style w:type="paragraph" w:styleId="StandardWeb">
    <w:name w:val="Normal (Web)"/>
    <w:basedOn w:val="Standard"/>
    <w:uiPriority w:val="99"/>
    <w:unhideWhenUsed/>
    <w:rsid w:val="005B3A5B"/>
    <w:pPr>
      <w:spacing w:before="100" w:beforeAutospacing="1" w:after="100" w:afterAutospacing="1" w:line="240" w:lineRule="auto"/>
    </w:pPr>
    <w:rPr>
      <w:rFonts w:ascii="Times New Roman" w:eastAsiaTheme="minorHAnsi" w:hAnsi="Times New Roman" w:cs="Times New Roman"/>
      <w:sz w:val="24"/>
      <w:szCs w:val="24"/>
      <w:lang w:val="de-DE" w:eastAsia="de-DE"/>
    </w:rPr>
  </w:style>
  <w:style w:type="table" w:customStyle="1" w:styleId="TabellemithellemGitternetz1">
    <w:name w:val="Tabelle mit hellem Gitternetz1"/>
    <w:basedOn w:val="NormaleTabelle"/>
    <w:uiPriority w:val="40"/>
    <w:rsid w:val="005B3A5B"/>
    <w:rPr>
      <w:rFonts w:asciiTheme="minorHAnsi" w:eastAsiaTheme="minorHAnsi" w:hAnsiTheme="minorHAnsi" w:cstheme="minorBidi"/>
      <w:lang w:val="de-AT"/>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enraster">
    <w:name w:val="Table Grid"/>
    <w:basedOn w:val="NormaleTabelle"/>
    <w:uiPriority w:val="59"/>
    <w:unhideWhenUsed/>
    <w:rsid w:val="005B3A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440482">
      <w:bodyDiv w:val="1"/>
      <w:marLeft w:val="0"/>
      <w:marRight w:val="0"/>
      <w:marTop w:val="0"/>
      <w:marBottom w:val="0"/>
      <w:divBdr>
        <w:top w:val="none" w:sz="0" w:space="0" w:color="auto"/>
        <w:left w:val="none" w:sz="0" w:space="0" w:color="auto"/>
        <w:bottom w:val="none" w:sz="0" w:space="0" w:color="auto"/>
        <w:right w:val="none" w:sz="0" w:space="0" w:color="auto"/>
      </w:divBdr>
    </w:div>
    <w:div w:id="1599438438">
      <w:bodyDiv w:val="1"/>
      <w:marLeft w:val="0"/>
      <w:marRight w:val="0"/>
      <w:marTop w:val="0"/>
      <w:marBottom w:val="0"/>
      <w:divBdr>
        <w:top w:val="none" w:sz="0" w:space="0" w:color="auto"/>
        <w:left w:val="none" w:sz="0" w:space="0" w:color="auto"/>
        <w:bottom w:val="none" w:sz="0" w:space="0" w:color="auto"/>
        <w:right w:val="none" w:sz="0" w:space="0" w:color="auto"/>
      </w:divBdr>
    </w:div>
    <w:div w:id="211524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europa@wien.kinderfreunde.a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A0ADB9C0-65C9-47A0-8852-7D3098F05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1014</Words>
  <Characters>7587</Characters>
  <Application>Microsoft Office Word</Application>
  <DocSecurity>0</DocSecurity>
  <Lines>63</Lines>
  <Paragraphs>17</Paragraphs>
  <ScaleCrop>false</ScaleCrop>
  <HeadingPairs>
    <vt:vector size="4" baseType="variant">
      <vt:variant>
        <vt:lpstr>Titel</vt:lpstr>
      </vt:variant>
      <vt:variant>
        <vt:i4>1</vt:i4>
      </vt:variant>
      <vt:variant>
        <vt:lpstr>Názov</vt:lpstr>
      </vt:variant>
      <vt:variant>
        <vt:i4>1</vt:i4>
      </vt:variant>
    </vt:vector>
  </HeadingPairs>
  <TitlesOfParts>
    <vt:vector size="2" baseType="lpstr">
      <vt:lpstr>TERMS OF REFERENCE</vt:lpstr>
      <vt:lpstr>TERMS OF REFERENCE</vt:lpstr>
    </vt:vector>
  </TitlesOfParts>
  <Company>SSR-WIEN</Company>
  <LinksUpToDate>false</LinksUpToDate>
  <CharactersWithSpaces>8584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dc:title>
  <dc:subject>SMART Point Vienna</dc:subject>
  <dc:creator>Brigitte Obiltschnig</dc:creator>
  <cp:lastModifiedBy>Barborik Dominique</cp:lastModifiedBy>
  <cp:revision>3</cp:revision>
  <cp:lastPrinted>2016-07-21T13:49:00Z</cp:lastPrinted>
  <dcterms:created xsi:type="dcterms:W3CDTF">2021-02-02T07:54:00Z</dcterms:created>
  <dcterms:modified xsi:type="dcterms:W3CDTF">2021-02-02T11:09:00Z</dcterms:modified>
</cp:coreProperties>
</file>